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9E50E" w14:textId="77777777" w:rsidR="00152E8D" w:rsidRDefault="00152E8D" w:rsidP="00625B42">
      <w:pPr>
        <w:pStyle w:val="NoSpacing"/>
        <w:rPr>
          <w:b/>
          <w:bCs/>
        </w:rPr>
      </w:pPr>
    </w:p>
    <w:p w14:paraId="039979A2" w14:textId="77777777" w:rsidR="00152E8D" w:rsidRDefault="00152E8D" w:rsidP="00625B42">
      <w:pPr>
        <w:pStyle w:val="NoSpacing"/>
        <w:rPr>
          <w:b/>
          <w:bCs/>
        </w:rPr>
      </w:pPr>
    </w:p>
    <w:p w14:paraId="5DFD753D" w14:textId="77777777" w:rsidR="00152E8D" w:rsidRDefault="00152E8D" w:rsidP="00625B42">
      <w:pPr>
        <w:pStyle w:val="NoSpacing"/>
        <w:rPr>
          <w:b/>
          <w:bCs/>
        </w:rPr>
      </w:pPr>
    </w:p>
    <w:p w14:paraId="6C64F191" w14:textId="77777777" w:rsidR="00152E8D" w:rsidRDefault="00152E8D" w:rsidP="00625B42">
      <w:pPr>
        <w:pStyle w:val="NoSpacing"/>
        <w:rPr>
          <w:b/>
          <w:bCs/>
        </w:rPr>
      </w:pPr>
    </w:p>
    <w:p w14:paraId="0B323B8C" w14:textId="77777777" w:rsidR="00152E8D" w:rsidRDefault="00152E8D" w:rsidP="00625B42">
      <w:pPr>
        <w:pStyle w:val="NoSpacing"/>
        <w:rPr>
          <w:b/>
          <w:bCs/>
        </w:rPr>
      </w:pPr>
    </w:p>
    <w:p w14:paraId="58F01785" w14:textId="3AE116AE" w:rsidR="00152E8D" w:rsidRPr="00152E8D" w:rsidRDefault="00152E8D" w:rsidP="00152E8D">
      <w:pPr>
        <w:pStyle w:val="NoSpacing"/>
        <w:jc w:val="center"/>
        <w:rPr>
          <w:b/>
          <w:bCs/>
          <w:sz w:val="40"/>
          <w:szCs w:val="40"/>
        </w:rPr>
      </w:pPr>
      <w:r w:rsidRPr="00152E8D">
        <w:rPr>
          <w:b/>
          <w:bCs/>
          <w:sz w:val="40"/>
          <w:szCs w:val="40"/>
        </w:rPr>
        <w:t>Clermont Content Creation Enterprise Hub Manager</w:t>
      </w:r>
    </w:p>
    <w:p w14:paraId="682FE581" w14:textId="10846CF8" w:rsidR="00152E8D" w:rsidRPr="00152E8D" w:rsidRDefault="00152E8D" w:rsidP="00152E8D">
      <w:pPr>
        <w:pStyle w:val="NoSpacing"/>
        <w:jc w:val="center"/>
        <w:rPr>
          <w:b/>
          <w:bCs/>
          <w:sz w:val="40"/>
          <w:szCs w:val="40"/>
        </w:rPr>
      </w:pPr>
    </w:p>
    <w:p w14:paraId="4355172C" w14:textId="3266CBDA" w:rsidR="00152E8D" w:rsidRPr="00152E8D" w:rsidRDefault="00152E8D" w:rsidP="00152E8D">
      <w:pPr>
        <w:pStyle w:val="NoSpacing"/>
        <w:jc w:val="center"/>
        <w:rPr>
          <w:b/>
          <w:bCs/>
          <w:sz w:val="40"/>
          <w:szCs w:val="40"/>
        </w:rPr>
      </w:pPr>
    </w:p>
    <w:p w14:paraId="2CA72E02" w14:textId="59105E66" w:rsidR="00152E8D" w:rsidRPr="00152E8D" w:rsidRDefault="004C087D" w:rsidP="00152E8D">
      <w:pPr>
        <w:pStyle w:val="NoSpacing"/>
        <w:jc w:val="center"/>
        <w:rPr>
          <w:b/>
          <w:bCs/>
          <w:sz w:val="40"/>
          <w:szCs w:val="40"/>
        </w:rPr>
      </w:pPr>
      <w:r>
        <w:rPr>
          <w:b/>
          <w:bCs/>
          <w:sz w:val="40"/>
          <w:szCs w:val="40"/>
        </w:rPr>
        <w:t>October</w:t>
      </w:r>
      <w:r w:rsidR="00152E8D" w:rsidRPr="00152E8D">
        <w:rPr>
          <w:b/>
          <w:bCs/>
          <w:sz w:val="40"/>
          <w:szCs w:val="40"/>
        </w:rPr>
        <w:t xml:space="preserve"> 2022</w:t>
      </w:r>
    </w:p>
    <w:p w14:paraId="3C5F2425" w14:textId="28FA6906" w:rsidR="00152E8D" w:rsidRPr="00152E8D" w:rsidRDefault="00152E8D" w:rsidP="00152E8D">
      <w:pPr>
        <w:pStyle w:val="NoSpacing"/>
        <w:jc w:val="center"/>
        <w:rPr>
          <w:b/>
          <w:bCs/>
          <w:sz w:val="40"/>
          <w:szCs w:val="40"/>
        </w:rPr>
      </w:pPr>
    </w:p>
    <w:p w14:paraId="299BCCE5" w14:textId="59102C21" w:rsidR="00152E8D" w:rsidRPr="00152E8D" w:rsidRDefault="00152E8D" w:rsidP="00152E8D">
      <w:pPr>
        <w:pStyle w:val="NoSpacing"/>
        <w:jc w:val="center"/>
        <w:rPr>
          <w:b/>
          <w:bCs/>
          <w:sz w:val="40"/>
          <w:szCs w:val="40"/>
        </w:rPr>
      </w:pPr>
    </w:p>
    <w:p w14:paraId="5C79DE01" w14:textId="5186B8D3" w:rsidR="00152E8D" w:rsidRPr="00152E8D" w:rsidRDefault="00152E8D" w:rsidP="00152E8D">
      <w:pPr>
        <w:pStyle w:val="NoSpacing"/>
        <w:jc w:val="center"/>
        <w:rPr>
          <w:b/>
          <w:bCs/>
          <w:sz w:val="40"/>
          <w:szCs w:val="40"/>
        </w:rPr>
      </w:pPr>
      <w:r w:rsidRPr="00152E8D">
        <w:rPr>
          <w:b/>
          <w:bCs/>
          <w:sz w:val="40"/>
          <w:szCs w:val="40"/>
        </w:rPr>
        <w:t>Information for Candidates</w:t>
      </w:r>
    </w:p>
    <w:p w14:paraId="13A3F623" w14:textId="77777777" w:rsidR="00152E8D" w:rsidRDefault="00152E8D" w:rsidP="00625B42">
      <w:pPr>
        <w:pStyle w:val="NoSpacing"/>
        <w:rPr>
          <w:b/>
          <w:bCs/>
        </w:rPr>
      </w:pPr>
    </w:p>
    <w:p w14:paraId="1BC58626" w14:textId="77777777" w:rsidR="00152E8D" w:rsidRDefault="00152E8D" w:rsidP="00625B42">
      <w:pPr>
        <w:pStyle w:val="NoSpacing"/>
        <w:rPr>
          <w:b/>
          <w:bCs/>
        </w:rPr>
      </w:pPr>
    </w:p>
    <w:p w14:paraId="4ABF60B0" w14:textId="77777777" w:rsidR="00152E8D" w:rsidRDefault="00152E8D" w:rsidP="00625B42">
      <w:pPr>
        <w:pStyle w:val="NoSpacing"/>
        <w:rPr>
          <w:b/>
          <w:bCs/>
        </w:rPr>
      </w:pPr>
    </w:p>
    <w:p w14:paraId="62E09189" w14:textId="77777777" w:rsidR="00152E8D" w:rsidRDefault="00152E8D" w:rsidP="00625B42">
      <w:pPr>
        <w:pStyle w:val="NoSpacing"/>
        <w:rPr>
          <w:b/>
          <w:bCs/>
        </w:rPr>
      </w:pPr>
    </w:p>
    <w:p w14:paraId="0953ADF7" w14:textId="77777777" w:rsidR="00152E8D" w:rsidRDefault="00152E8D" w:rsidP="00625B42">
      <w:pPr>
        <w:pStyle w:val="NoSpacing"/>
        <w:rPr>
          <w:b/>
          <w:bCs/>
        </w:rPr>
      </w:pPr>
    </w:p>
    <w:p w14:paraId="0A274E04" w14:textId="77777777" w:rsidR="00152E8D" w:rsidRDefault="00152E8D" w:rsidP="00625B42">
      <w:pPr>
        <w:pStyle w:val="NoSpacing"/>
        <w:rPr>
          <w:b/>
          <w:bCs/>
        </w:rPr>
      </w:pPr>
    </w:p>
    <w:p w14:paraId="17355C58" w14:textId="77777777" w:rsidR="00152E8D" w:rsidRDefault="00152E8D" w:rsidP="00625B42">
      <w:pPr>
        <w:pStyle w:val="NoSpacing"/>
        <w:rPr>
          <w:b/>
          <w:bCs/>
        </w:rPr>
      </w:pPr>
    </w:p>
    <w:p w14:paraId="0DDD5085" w14:textId="77777777" w:rsidR="00152E8D" w:rsidRDefault="00152E8D" w:rsidP="00625B42">
      <w:pPr>
        <w:pStyle w:val="NoSpacing"/>
        <w:rPr>
          <w:b/>
          <w:bCs/>
        </w:rPr>
      </w:pPr>
    </w:p>
    <w:p w14:paraId="44F907D5" w14:textId="77777777" w:rsidR="00152E8D" w:rsidRDefault="00152E8D" w:rsidP="00625B42">
      <w:pPr>
        <w:pStyle w:val="NoSpacing"/>
        <w:rPr>
          <w:b/>
          <w:bCs/>
        </w:rPr>
      </w:pPr>
    </w:p>
    <w:p w14:paraId="5962505C" w14:textId="77777777" w:rsidR="00152E8D" w:rsidRDefault="00152E8D" w:rsidP="00625B42">
      <w:pPr>
        <w:pStyle w:val="NoSpacing"/>
        <w:rPr>
          <w:b/>
          <w:bCs/>
        </w:rPr>
      </w:pPr>
    </w:p>
    <w:p w14:paraId="5E8F7C79" w14:textId="77777777" w:rsidR="00152E8D" w:rsidRDefault="00152E8D" w:rsidP="00625B42">
      <w:pPr>
        <w:pStyle w:val="NoSpacing"/>
        <w:rPr>
          <w:b/>
          <w:bCs/>
        </w:rPr>
      </w:pPr>
    </w:p>
    <w:p w14:paraId="3FC07055" w14:textId="77777777" w:rsidR="00152E8D" w:rsidRDefault="00152E8D" w:rsidP="00625B42">
      <w:pPr>
        <w:pStyle w:val="NoSpacing"/>
        <w:rPr>
          <w:b/>
          <w:bCs/>
        </w:rPr>
      </w:pPr>
    </w:p>
    <w:p w14:paraId="72180026" w14:textId="77777777" w:rsidR="00152E8D" w:rsidRDefault="00152E8D" w:rsidP="00625B42">
      <w:pPr>
        <w:pStyle w:val="NoSpacing"/>
        <w:rPr>
          <w:b/>
          <w:bCs/>
        </w:rPr>
      </w:pPr>
    </w:p>
    <w:p w14:paraId="0294DA11" w14:textId="77777777" w:rsidR="00152E8D" w:rsidRDefault="00152E8D" w:rsidP="00625B42">
      <w:pPr>
        <w:pStyle w:val="NoSpacing"/>
        <w:rPr>
          <w:b/>
          <w:bCs/>
        </w:rPr>
      </w:pPr>
    </w:p>
    <w:p w14:paraId="439613F5" w14:textId="77777777" w:rsidR="00152E8D" w:rsidRDefault="00152E8D" w:rsidP="00625B42">
      <w:pPr>
        <w:pStyle w:val="NoSpacing"/>
        <w:rPr>
          <w:b/>
          <w:bCs/>
        </w:rPr>
      </w:pPr>
    </w:p>
    <w:p w14:paraId="5FD7FD3F" w14:textId="77777777" w:rsidR="00152E8D" w:rsidRDefault="00152E8D" w:rsidP="00625B42">
      <w:pPr>
        <w:pStyle w:val="NoSpacing"/>
        <w:rPr>
          <w:b/>
          <w:bCs/>
        </w:rPr>
      </w:pPr>
    </w:p>
    <w:p w14:paraId="3ACA362C" w14:textId="77777777" w:rsidR="00152E8D" w:rsidRDefault="00152E8D" w:rsidP="00625B42">
      <w:pPr>
        <w:pStyle w:val="NoSpacing"/>
        <w:rPr>
          <w:b/>
          <w:bCs/>
        </w:rPr>
      </w:pPr>
    </w:p>
    <w:p w14:paraId="12375139" w14:textId="77777777" w:rsidR="00152E8D" w:rsidRDefault="00152E8D" w:rsidP="00625B42">
      <w:pPr>
        <w:pStyle w:val="NoSpacing"/>
        <w:rPr>
          <w:b/>
          <w:bCs/>
        </w:rPr>
      </w:pPr>
    </w:p>
    <w:p w14:paraId="2BF5FEDA" w14:textId="77777777" w:rsidR="00152E8D" w:rsidRDefault="00152E8D" w:rsidP="00625B42">
      <w:pPr>
        <w:pStyle w:val="NoSpacing"/>
        <w:rPr>
          <w:b/>
          <w:bCs/>
        </w:rPr>
      </w:pPr>
    </w:p>
    <w:p w14:paraId="5C878664" w14:textId="77777777" w:rsidR="00152E8D" w:rsidRDefault="00152E8D" w:rsidP="00625B42">
      <w:pPr>
        <w:pStyle w:val="NoSpacing"/>
        <w:rPr>
          <w:b/>
          <w:bCs/>
        </w:rPr>
      </w:pPr>
    </w:p>
    <w:p w14:paraId="47DC4E2B" w14:textId="77777777" w:rsidR="00152E8D" w:rsidRDefault="00152E8D" w:rsidP="00625B42">
      <w:pPr>
        <w:pStyle w:val="NoSpacing"/>
        <w:rPr>
          <w:b/>
          <w:bCs/>
        </w:rPr>
      </w:pPr>
    </w:p>
    <w:p w14:paraId="10D508EC" w14:textId="77777777" w:rsidR="00152E8D" w:rsidRDefault="00152E8D" w:rsidP="00625B42">
      <w:pPr>
        <w:pStyle w:val="NoSpacing"/>
        <w:rPr>
          <w:b/>
          <w:bCs/>
        </w:rPr>
      </w:pPr>
    </w:p>
    <w:p w14:paraId="16C60110" w14:textId="77777777" w:rsidR="00152E8D" w:rsidRDefault="00152E8D" w:rsidP="00625B42">
      <w:pPr>
        <w:pStyle w:val="NoSpacing"/>
        <w:rPr>
          <w:b/>
          <w:bCs/>
        </w:rPr>
      </w:pPr>
    </w:p>
    <w:p w14:paraId="0094177C" w14:textId="77777777" w:rsidR="00152E8D" w:rsidRDefault="00152E8D" w:rsidP="00625B42">
      <w:pPr>
        <w:pStyle w:val="NoSpacing"/>
        <w:rPr>
          <w:b/>
          <w:bCs/>
        </w:rPr>
      </w:pPr>
    </w:p>
    <w:p w14:paraId="0BC864DB" w14:textId="77777777" w:rsidR="00152E8D" w:rsidRDefault="00152E8D" w:rsidP="00625B42">
      <w:pPr>
        <w:pStyle w:val="NoSpacing"/>
        <w:rPr>
          <w:b/>
          <w:bCs/>
        </w:rPr>
      </w:pPr>
    </w:p>
    <w:p w14:paraId="0D79BDAC" w14:textId="77777777" w:rsidR="00152E8D" w:rsidRDefault="00152E8D" w:rsidP="00625B42">
      <w:pPr>
        <w:pStyle w:val="NoSpacing"/>
        <w:rPr>
          <w:b/>
          <w:bCs/>
        </w:rPr>
      </w:pPr>
    </w:p>
    <w:p w14:paraId="293F8683" w14:textId="77777777" w:rsidR="00152E8D" w:rsidRDefault="00152E8D" w:rsidP="00625B42">
      <w:pPr>
        <w:pStyle w:val="NoSpacing"/>
        <w:rPr>
          <w:b/>
          <w:bCs/>
        </w:rPr>
      </w:pPr>
    </w:p>
    <w:p w14:paraId="06FDC08C" w14:textId="77777777" w:rsidR="00152E8D" w:rsidRDefault="00152E8D" w:rsidP="00625B42">
      <w:pPr>
        <w:pStyle w:val="NoSpacing"/>
        <w:rPr>
          <w:b/>
          <w:bCs/>
        </w:rPr>
      </w:pPr>
    </w:p>
    <w:p w14:paraId="0ADAC2C5" w14:textId="77777777" w:rsidR="00152E8D" w:rsidRDefault="00152E8D" w:rsidP="00625B42">
      <w:pPr>
        <w:pStyle w:val="NoSpacing"/>
        <w:rPr>
          <w:b/>
          <w:bCs/>
        </w:rPr>
      </w:pPr>
    </w:p>
    <w:p w14:paraId="041C500F" w14:textId="77777777" w:rsidR="00152E8D" w:rsidRDefault="00152E8D" w:rsidP="00625B42">
      <w:pPr>
        <w:pStyle w:val="NoSpacing"/>
        <w:rPr>
          <w:b/>
          <w:bCs/>
        </w:rPr>
      </w:pPr>
    </w:p>
    <w:p w14:paraId="77F7B9B9" w14:textId="77777777" w:rsidR="00152E8D" w:rsidRDefault="00152E8D" w:rsidP="00625B42">
      <w:pPr>
        <w:pStyle w:val="NoSpacing"/>
        <w:rPr>
          <w:b/>
          <w:bCs/>
        </w:rPr>
      </w:pPr>
    </w:p>
    <w:p w14:paraId="21F1529E" w14:textId="77777777" w:rsidR="00152E8D" w:rsidRDefault="00152E8D" w:rsidP="00625B42">
      <w:pPr>
        <w:pStyle w:val="NoSpacing"/>
        <w:rPr>
          <w:b/>
          <w:bCs/>
        </w:rPr>
      </w:pPr>
    </w:p>
    <w:p w14:paraId="66F03535" w14:textId="53C0510F" w:rsidR="00625B42" w:rsidRDefault="00625B42" w:rsidP="00625B42">
      <w:pPr>
        <w:pStyle w:val="NoSpacing"/>
        <w:rPr>
          <w:b/>
          <w:bCs/>
        </w:rPr>
      </w:pPr>
      <w:r w:rsidRPr="000307C2">
        <w:rPr>
          <w:b/>
          <w:bCs/>
        </w:rPr>
        <w:lastRenderedPageBreak/>
        <w:t>Introduction</w:t>
      </w:r>
    </w:p>
    <w:p w14:paraId="0297EDE1" w14:textId="198D8B69" w:rsidR="00152E8D" w:rsidRDefault="00152E8D" w:rsidP="00625B42">
      <w:pPr>
        <w:pStyle w:val="NoSpacing"/>
        <w:rPr>
          <w:b/>
          <w:bCs/>
        </w:rPr>
      </w:pPr>
    </w:p>
    <w:p w14:paraId="63010956" w14:textId="1DAF67AF" w:rsidR="00152E8D" w:rsidRPr="00565390" w:rsidRDefault="00152E8D" w:rsidP="00152E8D">
      <w:r w:rsidRPr="00565390">
        <w:t>Clermont Enterprise Hub CLG was established in 2017 as a not-for-profit company.  Led by Wicklow County Council and key stakeholders, its mission is to oversee the construction, development and management of key, demand</w:t>
      </w:r>
      <w:r w:rsidR="00480ED9" w:rsidRPr="00565390">
        <w:t>-</w:t>
      </w:r>
      <w:r w:rsidRPr="00565390">
        <w:t xml:space="preserve">led, enterprise hub infrastructure.  Over a series of strategic sectoral developments, it will maximise the potential of Wicklow County Campus, Rathnew, </w:t>
      </w:r>
      <w:proofErr w:type="gramStart"/>
      <w:r w:rsidRPr="00565390">
        <w:t>a</w:t>
      </w:r>
      <w:proofErr w:type="gramEnd"/>
      <w:r w:rsidRPr="00565390">
        <w:t xml:space="preserve"> 55-acre site dedicated to Enterprise, Education and Innovation. </w:t>
      </w:r>
    </w:p>
    <w:p w14:paraId="6629F73D" w14:textId="29628CEB" w:rsidR="00152E8D" w:rsidRPr="00565390" w:rsidRDefault="00152E8D" w:rsidP="00152E8D">
      <w:pPr>
        <w:pStyle w:val="NoSpacing"/>
      </w:pPr>
      <w:r w:rsidRPr="00565390">
        <w:t>Its first project, the Content Creation Enterprise Hub, was backed by R</w:t>
      </w:r>
      <w:r w:rsidR="00BC635E">
        <w:t xml:space="preserve">egional </w:t>
      </w:r>
      <w:r w:rsidRPr="00565390">
        <w:t>E</w:t>
      </w:r>
      <w:r w:rsidR="00BC635E">
        <w:t xml:space="preserve">nterprise </w:t>
      </w:r>
      <w:r w:rsidRPr="00565390">
        <w:t>D</w:t>
      </w:r>
      <w:r w:rsidR="00BC635E">
        <w:t xml:space="preserve">evelopment </w:t>
      </w:r>
      <w:r w:rsidRPr="00565390">
        <w:t>F</w:t>
      </w:r>
      <w:r w:rsidR="00BC635E">
        <w:t xml:space="preserve">unding in </w:t>
      </w:r>
      <w:r w:rsidRPr="00565390">
        <w:t xml:space="preserve">2020 </w:t>
      </w:r>
      <w:r w:rsidR="00FF349C">
        <w:t xml:space="preserve">and is currently under construction but </w:t>
      </w:r>
      <w:r w:rsidRPr="00565390">
        <w:t>scheduled to open in Q</w:t>
      </w:r>
      <w:r w:rsidR="00FF349C">
        <w:t>1</w:t>
      </w:r>
      <w:r w:rsidRPr="00565390">
        <w:t xml:space="preserve"> 202</w:t>
      </w:r>
      <w:r w:rsidR="00FF349C">
        <w:t>3</w:t>
      </w:r>
      <w:r w:rsidRPr="00565390">
        <w:t>.</w:t>
      </w:r>
    </w:p>
    <w:p w14:paraId="670C91EB" w14:textId="6846C94C" w:rsidR="00480ED9" w:rsidRPr="00565390" w:rsidRDefault="00480ED9" w:rsidP="00152E8D">
      <w:pPr>
        <w:pStyle w:val="NoSpacing"/>
      </w:pPr>
    </w:p>
    <w:p w14:paraId="195F63F6" w14:textId="77777777" w:rsidR="00565390" w:rsidRPr="00565390" w:rsidRDefault="00480ED9" w:rsidP="00152E8D">
      <w:pPr>
        <w:pStyle w:val="NoSpacing"/>
      </w:pPr>
      <w:r w:rsidRPr="00565390">
        <w:t xml:space="preserve">The Enterprise </w:t>
      </w:r>
      <w:r w:rsidR="00314E25" w:rsidRPr="00565390">
        <w:t>H</w:t>
      </w:r>
      <w:r w:rsidRPr="00565390">
        <w:t xml:space="preserve">ub will provide workspace for start-ups and established businesses in the Content Creation and </w:t>
      </w:r>
      <w:proofErr w:type="spellStart"/>
      <w:r w:rsidRPr="00565390">
        <w:t>CreaTech</w:t>
      </w:r>
      <w:proofErr w:type="spellEnd"/>
      <w:r w:rsidRPr="00565390">
        <w:t xml:space="preserve"> sectors. In addition, it is designed as a hub and event space which will cater for training, business supports, networking and business events while bringing together all stakeholders in the sector. The overall aim is to foster creative industry business growth and job creation along with the expansion of the sector throughout the region. </w:t>
      </w:r>
    </w:p>
    <w:p w14:paraId="1A414678" w14:textId="2D85B3C1" w:rsidR="00152E8D" w:rsidRPr="00565390" w:rsidRDefault="00152E8D" w:rsidP="00152E8D">
      <w:pPr>
        <w:pStyle w:val="NoSpacing"/>
        <w:rPr>
          <w:b/>
          <w:bCs/>
        </w:rPr>
      </w:pPr>
    </w:p>
    <w:p w14:paraId="57226006" w14:textId="796E6386" w:rsidR="00565390" w:rsidRPr="00565390" w:rsidRDefault="00314E25" w:rsidP="00565390">
      <w:pPr>
        <w:pStyle w:val="NoSpacing"/>
      </w:pPr>
      <w:r w:rsidRPr="00565390">
        <w:t xml:space="preserve">The aim of the Hub is to provide the Wicklow region with the innovation capacity to create more jobs and enterprises in the content creation sector. The Hub is one of a number of innovative workspaces that are being developed in partnership with local authorities, </w:t>
      </w:r>
      <w:r w:rsidR="00CF77C8" w:rsidRPr="00565390">
        <w:t>academia</w:t>
      </w:r>
      <w:r w:rsidRPr="00565390">
        <w:t xml:space="preserve"> and private industry in the region.</w:t>
      </w:r>
      <w:r w:rsidR="00565390" w:rsidRPr="00565390">
        <w:t xml:space="preserve"> The Hub focus will be aligned with the strategic direction of the </w:t>
      </w:r>
      <w:r w:rsidR="00B84F58">
        <w:t xml:space="preserve">Film &amp; TV Crew Academy East </w:t>
      </w:r>
      <w:r w:rsidR="00565390" w:rsidRPr="00565390">
        <w:t>which is already in operation on the Clermont Campus.</w:t>
      </w:r>
    </w:p>
    <w:p w14:paraId="7D4DB3B3" w14:textId="5CCAACD4" w:rsidR="00314E25" w:rsidRPr="000307C2" w:rsidRDefault="00314E25" w:rsidP="00152E8D">
      <w:pPr>
        <w:pStyle w:val="NoSpacing"/>
        <w:rPr>
          <w:b/>
          <w:bCs/>
        </w:rPr>
      </w:pPr>
    </w:p>
    <w:p w14:paraId="596698C2" w14:textId="77777777" w:rsidR="000307C2" w:rsidRDefault="000307C2" w:rsidP="000307C2">
      <w:pPr>
        <w:pStyle w:val="NoSpacing"/>
      </w:pPr>
    </w:p>
    <w:p w14:paraId="3FFDC3D5" w14:textId="7C6E87CE" w:rsidR="000307C2" w:rsidRDefault="00314E25" w:rsidP="000307C2">
      <w:pPr>
        <w:pStyle w:val="NoSpacing"/>
        <w:rPr>
          <w:b/>
          <w:bCs/>
        </w:rPr>
      </w:pPr>
      <w:r>
        <w:rPr>
          <w:b/>
          <w:bCs/>
        </w:rPr>
        <w:t>Content Creation Enterprise</w:t>
      </w:r>
      <w:r w:rsidR="000307C2" w:rsidRPr="000307C2">
        <w:rPr>
          <w:b/>
          <w:bCs/>
        </w:rPr>
        <w:t xml:space="preserve"> Hub Manager Role</w:t>
      </w:r>
    </w:p>
    <w:p w14:paraId="375CD489" w14:textId="77777777" w:rsidR="00314E25" w:rsidRDefault="00314E25" w:rsidP="000307C2">
      <w:pPr>
        <w:pStyle w:val="NoSpacing"/>
        <w:rPr>
          <w:b/>
          <w:bCs/>
        </w:rPr>
      </w:pPr>
    </w:p>
    <w:p w14:paraId="7A38389C" w14:textId="77777777" w:rsidR="00152E8D" w:rsidRPr="001D4B6F" w:rsidRDefault="00152E8D" w:rsidP="00152E8D">
      <w:r w:rsidRPr="001D4B6F">
        <w:t>The company now wishes to recruit a Full Time Manager to manage the Clermont Content Creation Enterprise Hub at Wicklow County Campus, Rathnew.</w:t>
      </w:r>
    </w:p>
    <w:p w14:paraId="769982B4" w14:textId="4D19061B" w:rsidR="00152E8D" w:rsidRPr="001D4B6F" w:rsidRDefault="00F06DC6" w:rsidP="00152E8D">
      <w:pPr>
        <w:pStyle w:val="NoSpacing"/>
        <w:rPr>
          <w:lang w:val="en-GB"/>
        </w:rPr>
      </w:pPr>
      <w:r>
        <w:t>A</w:t>
      </w:r>
      <w:r w:rsidRPr="001D4B6F">
        <w:t xml:space="preserve">pplications are invited from suitably qualified persons </w:t>
      </w:r>
      <w:r w:rsidR="00FA5CEB">
        <w:t>t</w:t>
      </w:r>
      <w:r w:rsidR="00152E8D" w:rsidRPr="001D4B6F">
        <w:t>o manage the day to day running of the Enterprise Hub and to roll out screen</w:t>
      </w:r>
      <w:r w:rsidR="004C1F32" w:rsidRPr="001D4B6F">
        <w:t>-</w:t>
      </w:r>
      <w:r w:rsidR="00152E8D" w:rsidRPr="001D4B6F">
        <w:t>sector specific business supports</w:t>
      </w:r>
      <w:r w:rsidR="00E52966">
        <w:t xml:space="preserve"> for its clients</w:t>
      </w:r>
      <w:r w:rsidR="00152E8D" w:rsidRPr="001D4B6F">
        <w:t xml:space="preserve">. </w:t>
      </w:r>
      <w:r w:rsidR="00152E8D" w:rsidRPr="001D4B6F">
        <w:rPr>
          <w:lang w:val="en-GB"/>
        </w:rPr>
        <w:t>This full-time</w:t>
      </w:r>
      <w:r w:rsidR="004C1F32" w:rsidRPr="001D4B6F">
        <w:rPr>
          <w:lang w:val="en-GB"/>
        </w:rPr>
        <w:t>,</w:t>
      </w:r>
      <w:r w:rsidR="00152E8D" w:rsidRPr="001D4B6F">
        <w:rPr>
          <w:lang w:val="en-GB"/>
        </w:rPr>
        <w:t xml:space="preserve"> contract position will run over a 3 year period, remunerated at </w:t>
      </w:r>
      <w:r w:rsidR="00152E8D" w:rsidRPr="00FA5CEB">
        <w:rPr>
          <w:lang w:val="en-GB"/>
        </w:rPr>
        <w:t>€60,000</w:t>
      </w:r>
      <w:r w:rsidR="00152E8D" w:rsidRPr="001D4B6F">
        <w:rPr>
          <w:lang w:val="en-GB"/>
        </w:rPr>
        <w:t xml:space="preserve"> per annum. This position will report to the board of Clermont Enterprise Hub CLG and is based in Rathnew, </w:t>
      </w:r>
      <w:r w:rsidR="004C1F32" w:rsidRPr="001D4B6F">
        <w:rPr>
          <w:lang w:val="en-GB"/>
        </w:rPr>
        <w:t xml:space="preserve">though </w:t>
      </w:r>
      <w:r w:rsidR="00152E8D" w:rsidRPr="001D4B6F">
        <w:rPr>
          <w:lang w:val="en-GB"/>
        </w:rPr>
        <w:t xml:space="preserve">occasional travel may be required. </w:t>
      </w:r>
      <w:r w:rsidR="004C1F32" w:rsidRPr="001D4B6F">
        <w:rPr>
          <w:lang w:val="en-GB"/>
        </w:rPr>
        <w:t>Experience</w:t>
      </w:r>
      <w:r w:rsidR="00152E8D" w:rsidRPr="001D4B6F">
        <w:rPr>
          <w:lang w:val="en-GB"/>
        </w:rPr>
        <w:t xml:space="preserve"> working in the screen sector and / or managing an enterprise hub are a pre-requisite.</w:t>
      </w:r>
    </w:p>
    <w:p w14:paraId="7C01A31A" w14:textId="77777777" w:rsidR="00D059F2" w:rsidRPr="00152E8D" w:rsidRDefault="00D059F2" w:rsidP="00152E8D">
      <w:pPr>
        <w:pStyle w:val="NoSpacing"/>
        <w:rPr>
          <w:b/>
          <w:bCs/>
          <w:color w:val="FF0000"/>
        </w:rPr>
      </w:pPr>
    </w:p>
    <w:p w14:paraId="3106E5CD" w14:textId="680B440B" w:rsidR="00CF77C8" w:rsidRPr="00CF77C8" w:rsidRDefault="00CF77C8" w:rsidP="00CF77C8">
      <w:pPr>
        <w:pStyle w:val="NoSpacing"/>
      </w:pPr>
      <w:r w:rsidRPr="00CF77C8">
        <w:t xml:space="preserve">The </w:t>
      </w:r>
      <w:r>
        <w:t xml:space="preserve">Hub </w:t>
      </w:r>
      <w:r w:rsidRPr="00CF77C8">
        <w:t xml:space="preserve">Manager will be responsible for ensuring achievement of the project’s 3-year </w:t>
      </w:r>
      <w:r w:rsidR="00D059F2">
        <w:t xml:space="preserve">commercial </w:t>
      </w:r>
      <w:r w:rsidRPr="00CF77C8">
        <w:t>objectives</w:t>
      </w:r>
      <w:r w:rsidR="004C1F32">
        <w:t xml:space="preserve"> </w:t>
      </w:r>
      <w:r w:rsidRPr="00CF77C8">
        <w:t xml:space="preserve">and the management of the hub on a day-to-day basis. </w:t>
      </w:r>
    </w:p>
    <w:p w14:paraId="70AAAB1B" w14:textId="53A435DE" w:rsidR="00CF77C8" w:rsidRPr="00CF77C8" w:rsidRDefault="00CF77C8" w:rsidP="00CF77C8">
      <w:pPr>
        <w:pStyle w:val="NoSpacing"/>
      </w:pPr>
      <w:r w:rsidRPr="00CF77C8">
        <w:t xml:space="preserve">The successful candidate shall report to the </w:t>
      </w:r>
      <w:r>
        <w:t>B</w:t>
      </w:r>
      <w:r w:rsidRPr="00CF77C8">
        <w:t xml:space="preserve">oard </w:t>
      </w:r>
      <w:r>
        <w:t>of the Clermont Enterprise Hub CLG</w:t>
      </w:r>
      <w:r w:rsidR="0048722C">
        <w:t xml:space="preserve"> and work in partnership with</w:t>
      </w:r>
      <w:r w:rsidR="005847C9">
        <w:t xml:space="preserve"> the screen industry partners, business support agencies and other stakeholders.</w:t>
      </w:r>
    </w:p>
    <w:p w14:paraId="2CB1B963" w14:textId="77777777" w:rsidR="00CF77C8" w:rsidRDefault="00CF77C8" w:rsidP="00CF77C8">
      <w:pPr>
        <w:pStyle w:val="NoSpacing"/>
      </w:pPr>
    </w:p>
    <w:p w14:paraId="44C768A9" w14:textId="585B9D38" w:rsidR="00CF77C8" w:rsidRPr="00E51B58" w:rsidRDefault="00CF77C8" w:rsidP="00CF77C8">
      <w:pPr>
        <w:pStyle w:val="NoSpacing"/>
        <w:rPr>
          <w:b/>
          <w:bCs/>
          <w:sz w:val="24"/>
          <w:szCs w:val="24"/>
        </w:rPr>
      </w:pPr>
      <w:r w:rsidRPr="00E51B58">
        <w:rPr>
          <w:b/>
          <w:bCs/>
          <w:sz w:val="24"/>
          <w:szCs w:val="24"/>
        </w:rPr>
        <w:t>An indicative list of duties is provided below:</w:t>
      </w:r>
    </w:p>
    <w:p w14:paraId="15A45889" w14:textId="0099DE66" w:rsidR="00E40FC7" w:rsidRPr="002A5B71" w:rsidRDefault="00E40FC7" w:rsidP="00E40FC7">
      <w:pPr>
        <w:rPr>
          <w:lang w:val="en-US"/>
        </w:rPr>
      </w:pPr>
      <w:r w:rsidRPr="002A5B71">
        <w:rPr>
          <w:lang w:val="en-US"/>
        </w:rPr>
        <w:t xml:space="preserve">Drive a coordinated approach across all tasks associated with the </w:t>
      </w:r>
      <w:r w:rsidR="00C00420">
        <w:rPr>
          <w:lang w:val="en-US"/>
        </w:rPr>
        <w:t>Enterprise</w:t>
      </w:r>
      <w:r w:rsidRPr="002A5B71">
        <w:rPr>
          <w:lang w:val="en-US"/>
        </w:rPr>
        <w:t xml:space="preserve"> Hub including:</w:t>
      </w:r>
    </w:p>
    <w:p w14:paraId="5CE53963" w14:textId="21EA4BAF" w:rsidR="00E40FC7" w:rsidRPr="002A5B71" w:rsidRDefault="00E40FC7" w:rsidP="00F924F7">
      <w:pPr>
        <w:pStyle w:val="NoSpacing"/>
        <w:rPr>
          <w:lang w:val="en-US"/>
        </w:rPr>
      </w:pPr>
      <w:r w:rsidRPr="002A5B71">
        <w:rPr>
          <w:lang w:val="en-US"/>
        </w:rPr>
        <w:t xml:space="preserve">1. </w:t>
      </w:r>
      <w:r w:rsidR="00A12616" w:rsidRPr="002A5B71">
        <w:rPr>
          <w:lang w:val="en-US"/>
        </w:rPr>
        <w:t>P</w:t>
      </w:r>
      <w:r w:rsidRPr="002A5B71">
        <w:rPr>
          <w:lang w:val="en-US"/>
        </w:rPr>
        <w:t xml:space="preserve">roperty </w:t>
      </w:r>
      <w:r w:rsidR="004C1F32" w:rsidRPr="002A5B71">
        <w:rPr>
          <w:lang w:val="en-US"/>
        </w:rPr>
        <w:t>operations</w:t>
      </w:r>
      <w:r w:rsidRPr="002A5B71">
        <w:rPr>
          <w:lang w:val="en-US"/>
        </w:rPr>
        <w:t xml:space="preserve"> (the asset)</w:t>
      </w:r>
    </w:p>
    <w:p w14:paraId="60D77EF4" w14:textId="51207C6F" w:rsidR="00E40FC7" w:rsidRPr="002A5B71" w:rsidRDefault="00E40FC7" w:rsidP="00F924F7">
      <w:pPr>
        <w:pStyle w:val="NoSpacing"/>
        <w:rPr>
          <w:lang w:val="en-US"/>
        </w:rPr>
      </w:pPr>
      <w:r w:rsidRPr="002A5B71">
        <w:rPr>
          <w:lang w:val="en-US"/>
        </w:rPr>
        <w:t xml:space="preserve">2. </w:t>
      </w:r>
      <w:r w:rsidR="00A12616" w:rsidRPr="002A5B71">
        <w:rPr>
          <w:lang w:val="en-US"/>
        </w:rPr>
        <w:t>E</w:t>
      </w:r>
      <w:r w:rsidRPr="002A5B71">
        <w:rPr>
          <w:lang w:val="en-US"/>
        </w:rPr>
        <w:t xml:space="preserve">conomic activity (programming and operations) </w:t>
      </w:r>
    </w:p>
    <w:p w14:paraId="462E375F" w14:textId="09E4E66A" w:rsidR="00E40FC7" w:rsidRPr="002A5B71" w:rsidRDefault="00E40FC7" w:rsidP="00F924F7">
      <w:pPr>
        <w:pStyle w:val="NoSpacing"/>
        <w:rPr>
          <w:lang w:val="en-US"/>
        </w:rPr>
      </w:pPr>
      <w:r w:rsidRPr="002A5B71">
        <w:rPr>
          <w:lang w:val="en-US"/>
        </w:rPr>
        <w:t xml:space="preserve">3. </w:t>
      </w:r>
      <w:r w:rsidR="00A12616" w:rsidRPr="002A5B71">
        <w:rPr>
          <w:lang w:val="en-US"/>
        </w:rPr>
        <w:t>E</w:t>
      </w:r>
      <w:r w:rsidRPr="002A5B71">
        <w:rPr>
          <w:lang w:val="en-US"/>
        </w:rPr>
        <w:t xml:space="preserve">cosystem development (networking)  </w:t>
      </w:r>
    </w:p>
    <w:p w14:paraId="7F41AB60" w14:textId="77777777" w:rsidR="006C6C2F" w:rsidRDefault="006C6C2F" w:rsidP="004C1F32">
      <w:pPr>
        <w:rPr>
          <w:b/>
          <w:sz w:val="24"/>
          <w:lang w:val="en-US"/>
        </w:rPr>
      </w:pPr>
    </w:p>
    <w:p w14:paraId="41A7CCE5" w14:textId="337A8B60" w:rsidR="004C1F32" w:rsidRPr="002A5B71" w:rsidRDefault="004C1F32" w:rsidP="004C1F32">
      <w:pPr>
        <w:rPr>
          <w:b/>
          <w:sz w:val="24"/>
          <w:lang w:val="en-US"/>
        </w:rPr>
      </w:pPr>
      <w:r w:rsidRPr="002A5B71">
        <w:rPr>
          <w:b/>
          <w:sz w:val="24"/>
          <w:lang w:val="en-US"/>
        </w:rPr>
        <w:t>Commercial Development</w:t>
      </w:r>
    </w:p>
    <w:p w14:paraId="7E8664C4" w14:textId="2DE33D00" w:rsidR="004C1F32" w:rsidRPr="002A5B71" w:rsidRDefault="004C1F32" w:rsidP="004C1F32">
      <w:pPr>
        <w:rPr>
          <w:lang w:val="en-US"/>
        </w:rPr>
      </w:pPr>
      <w:r w:rsidRPr="002A5B71">
        <w:rPr>
          <w:lang w:val="en-US"/>
        </w:rPr>
        <w:lastRenderedPageBreak/>
        <w:t>• Develop a programming and operational business model for the space, reflecting best-practice from best</w:t>
      </w:r>
      <w:r w:rsidR="003362BB" w:rsidRPr="002A5B71">
        <w:rPr>
          <w:lang w:val="en-US"/>
        </w:rPr>
        <w:t>-in-</w:t>
      </w:r>
      <w:r w:rsidRPr="002A5B71">
        <w:rPr>
          <w:lang w:val="en-US"/>
        </w:rPr>
        <w:t xml:space="preserve">class facilities, including: </w:t>
      </w:r>
    </w:p>
    <w:p w14:paraId="04D4A399" w14:textId="77777777" w:rsidR="004C1F32" w:rsidRPr="002A5B71" w:rsidRDefault="004C1F32" w:rsidP="003F4EEC">
      <w:pPr>
        <w:pStyle w:val="ListParagraph"/>
        <w:numPr>
          <w:ilvl w:val="0"/>
          <w:numId w:val="12"/>
        </w:numPr>
        <w:rPr>
          <w:lang w:val="en-US"/>
        </w:rPr>
      </w:pPr>
      <w:r w:rsidRPr="002A5B71">
        <w:rPr>
          <w:lang w:val="en-US"/>
        </w:rPr>
        <w:t>Facilitating the creation of a collaborative and inclusive environment for academia, enterprise and key stakeholders.</w:t>
      </w:r>
    </w:p>
    <w:p w14:paraId="6C94E9BD" w14:textId="77777777" w:rsidR="004C1F32" w:rsidRPr="002A5B71" w:rsidRDefault="004C1F32" w:rsidP="003F4EEC">
      <w:pPr>
        <w:pStyle w:val="ListParagraph"/>
        <w:numPr>
          <w:ilvl w:val="0"/>
          <w:numId w:val="12"/>
        </w:numPr>
        <w:rPr>
          <w:lang w:val="en-US"/>
        </w:rPr>
      </w:pPr>
      <w:proofErr w:type="spellStart"/>
      <w:r w:rsidRPr="002A5B71">
        <w:rPr>
          <w:lang w:val="en-US"/>
        </w:rPr>
        <w:t>Organising</w:t>
      </w:r>
      <w:proofErr w:type="spellEnd"/>
      <w:r w:rsidRPr="002A5B71">
        <w:rPr>
          <w:lang w:val="en-US"/>
        </w:rPr>
        <w:t xml:space="preserve"> a number of introductory events to establish the presence of the Hub within the ecosystem framework and raise the Hub’s profile within the sector.</w:t>
      </w:r>
    </w:p>
    <w:p w14:paraId="27D7EA9A" w14:textId="77777777" w:rsidR="004C1F32" w:rsidRPr="002A5B71" w:rsidRDefault="004C1F32" w:rsidP="003F4EEC">
      <w:pPr>
        <w:pStyle w:val="ListParagraph"/>
        <w:numPr>
          <w:ilvl w:val="0"/>
          <w:numId w:val="12"/>
        </w:numPr>
        <w:rPr>
          <w:lang w:val="en-US"/>
        </w:rPr>
      </w:pPr>
      <w:r w:rsidRPr="002A5B71">
        <w:rPr>
          <w:lang w:val="en-US"/>
        </w:rPr>
        <w:t>Identifying and establishing collaborative relationships with potential tenants interested in locating in the Hub.</w:t>
      </w:r>
    </w:p>
    <w:p w14:paraId="41A0A479" w14:textId="77777777" w:rsidR="004C1F32" w:rsidRPr="002A5B71" w:rsidRDefault="004C1F32" w:rsidP="003F4EEC">
      <w:pPr>
        <w:pStyle w:val="ListParagraph"/>
        <w:numPr>
          <w:ilvl w:val="0"/>
          <w:numId w:val="12"/>
        </w:numPr>
        <w:rPr>
          <w:lang w:val="en-US"/>
        </w:rPr>
      </w:pPr>
      <w:r w:rsidRPr="002A5B71">
        <w:rPr>
          <w:lang w:val="en-US"/>
        </w:rPr>
        <w:t>Creating a strong marketing brand, including marketing and communication materials, for the Hub which outlines its vision and mission.</w:t>
      </w:r>
    </w:p>
    <w:p w14:paraId="12E59884" w14:textId="63502FE3" w:rsidR="004C1F32" w:rsidRDefault="004C1F32" w:rsidP="003F4EEC">
      <w:pPr>
        <w:pStyle w:val="ListParagraph"/>
        <w:numPr>
          <w:ilvl w:val="0"/>
          <w:numId w:val="12"/>
        </w:numPr>
        <w:rPr>
          <w:lang w:val="en-US"/>
        </w:rPr>
      </w:pPr>
      <w:r w:rsidRPr="002A5B71">
        <w:rPr>
          <w:lang w:val="en-US"/>
        </w:rPr>
        <w:t>Ensuring ongoing strong marketing and branding visibility to generate maximum occupancy and financial viability of the Hub.</w:t>
      </w:r>
    </w:p>
    <w:p w14:paraId="1DCA7D6B" w14:textId="77777777" w:rsidR="00CB7E81" w:rsidRPr="00CB7E81" w:rsidRDefault="00AE633D" w:rsidP="003F4EEC">
      <w:pPr>
        <w:pStyle w:val="ListParagraph"/>
        <w:numPr>
          <w:ilvl w:val="0"/>
          <w:numId w:val="12"/>
        </w:numPr>
        <w:rPr>
          <w:lang w:val="en-GB"/>
        </w:rPr>
      </w:pPr>
      <w:r w:rsidRPr="00CB7E81">
        <w:rPr>
          <w:lang w:val="en-US"/>
        </w:rPr>
        <w:t xml:space="preserve">Provision of </w:t>
      </w:r>
      <w:r w:rsidR="00CB7E81" w:rsidRPr="00CB7E81">
        <w:rPr>
          <w:lang w:val="en-US"/>
        </w:rPr>
        <w:t>sector specific business supports in partnership with the Local Enterprise Office.</w:t>
      </w:r>
    </w:p>
    <w:p w14:paraId="4DC22CCD" w14:textId="29649C23" w:rsidR="006C47E0" w:rsidRDefault="00D059F2" w:rsidP="003F4EEC">
      <w:pPr>
        <w:pStyle w:val="ListParagraph"/>
        <w:numPr>
          <w:ilvl w:val="0"/>
          <w:numId w:val="12"/>
        </w:numPr>
        <w:rPr>
          <w:lang w:val="en-GB"/>
        </w:rPr>
      </w:pPr>
      <w:r w:rsidRPr="006C47E0">
        <w:rPr>
          <w:lang w:val="en-GB"/>
        </w:rPr>
        <w:t xml:space="preserve">Working closely and maintaining a high level of communication with the Manager of the </w:t>
      </w:r>
      <w:r w:rsidR="009F27D1" w:rsidRPr="006C47E0">
        <w:rPr>
          <w:lang w:val="en-GB"/>
        </w:rPr>
        <w:t xml:space="preserve">Film &amp; TV Crew Academy East, located at the Hub </w:t>
      </w:r>
      <w:r w:rsidR="003F4EEC" w:rsidRPr="006C47E0">
        <w:rPr>
          <w:lang w:val="en-GB"/>
        </w:rPr>
        <w:t>and with the Wicklow Film Commissioner</w:t>
      </w:r>
      <w:r w:rsidR="00B6026E">
        <w:rPr>
          <w:lang w:val="en-GB"/>
        </w:rPr>
        <w:t xml:space="preserve"> and support their </w:t>
      </w:r>
      <w:r w:rsidR="0002645A">
        <w:rPr>
          <w:lang w:val="en-GB"/>
        </w:rPr>
        <w:t>activities.</w:t>
      </w:r>
    </w:p>
    <w:p w14:paraId="498C8287" w14:textId="77777777" w:rsidR="006C47E0" w:rsidRPr="006C47E0" w:rsidRDefault="003362BB" w:rsidP="006C47E0">
      <w:pPr>
        <w:pStyle w:val="ListParagraph"/>
        <w:numPr>
          <w:ilvl w:val="0"/>
          <w:numId w:val="12"/>
        </w:numPr>
        <w:rPr>
          <w:lang w:val="en-GB"/>
        </w:rPr>
      </w:pPr>
      <w:r w:rsidRPr="006C47E0">
        <w:rPr>
          <w:lang w:val="en-US"/>
        </w:rPr>
        <w:t xml:space="preserve">Ongoing </w:t>
      </w:r>
      <w:r w:rsidR="002A5B71" w:rsidRPr="006C47E0">
        <w:rPr>
          <w:lang w:val="en-US"/>
        </w:rPr>
        <w:t>recruitment and account management of new tenants who wish to locate in the Hub.</w:t>
      </w:r>
    </w:p>
    <w:p w14:paraId="4602DD35" w14:textId="41287E92" w:rsidR="0020735A" w:rsidRPr="006C47E0" w:rsidRDefault="0020735A" w:rsidP="006C47E0">
      <w:pPr>
        <w:pStyle w:val="ListParagraph"/>
        <w:numPr>
          <w:ilvl w:val="0"/>
          <w:numId w:val="12"/>
        </w:numPr>
        <w:rPr>
          <w:lang w:val="en-GB"/>
        </w:rPr>
      </w:pPr>
      <w:r w:rsidRPr="006C47E0">
        <w:rPr>
          <w:lang w:val="en-US"/>
        </w:rPr>
        <w:t>Horizon scanning for additional funding opportunities to facilitate further development of the Hub</w:t>
      </w:r>
      <w:r w:rsidR="00423A72" w:rsidRPr="006C47E0">
        <w:rPr>
          <w:lang w:val="en-US"/>
        </w:rPr>
        <w:t xml:space="preserve"> including the </w:t>
      </w:r>
      <w:r w:rsidR="00D451E1" w:rsidRPr="006C47E0">
        <w:rPr>
          <w:lang w:val="en-US"/>
        </w:rPr>
        <w:t>preparation of funding applications.</w:t>
      </w:r>
    </w:p>
    <w:p w14:paraId="78EC8F60" w14:textId="5850073C" w:rsidR="00FF2312" w:rsidRPr="002A5B71" w:rsidRDefault="00FF2312" w:rsidP="00E40FC7">
      <w:pPr>
        <w:rPr>
          <w:lang w:val="en-US"/>
        </w:rPr>
      </w:pPr>
      <w:r w:rsidRPr="002A5B71">
        <w:rPr>
          <w:b/>
          <w:sz w:val="24"/>
          <w:lang w:val="en-US"/>
        </w:rPr>
        <w:t>Operational Requirements</w:t>
      </w:r>
    </w:p>
    <w:p w14:paraId="3D785C3E" w14:textId="290388A9" w:rsidR="00FF2312" w:rsidRPr="0084196C" w:rsidRDefault="00E40FC7" w:rsidP="0084196C">
      <w:pPr>
        <w:pStyle w:val="ListParagraph"/>
        <w:numPr>
          <w:ilvl w:val="0"/>
          <w:numId w:val="13"/>
        </w:numPr>
        <w:rPr>
          <w:lang w:val="en-US"/>
        </w:rPr>
      </w:pPr>
      <w:r w:rsidRPr="0084196C">
        <w:rPr>
          <w:lang w:val="en-US"/>
        </w:rPr>
        <w:t>Liaise with the project delivery team and main contractor where appropriate to ensure that the Hub is completely handed-over and operational in line with the specified requirements as set out in the original design brief.</w:t>
      </w:r>
    </w:p>
    <w:p w14:paraId="473C16AB" w14:textId="23865F66" w:rsidR="00E40FC7" w:rsidRPr="0084196C" w:rsidRDefault="00FF2312" w:rsidP="0084196C">
      <w:pPr>
        <w:pStyle w:val="ListParagraph"/>
        <w:numPr>
          <w:ilvl w:val="0"/>
          <w:numId w:val="13"/>
        </w:numPr>
        <w:rPr>
          <w:lang w:val="en-US"/>
        </w:rPr>
      </w:pPr>
      <w:r w:rsidRPr="0084196C">
        <w:rPr>
          <w:lang w:val="en-US"/>
        </w:rPr>
        <w:t>O</w:t>
      </w:r>
      <w:r w:rsidR="00E40FC7" w:rsidRPr="0084196C">
        <w:rPr>
          <w:lang w:val="en-US"/>
        </w:rPr>
        <w:t xml:space="preserve">versee hub and building operations including client and operation processes. These include but are not limited to: </w:t>
      </w:r>
    </w:p>
    <w:p w14:paraId="673E7D0E" w14:textId="652433C6" w:rsidR="00E40FC7" w:rsidRPr="002A5B71" w:rsidRDefault="00E40FC7" w:rsidP="00E40FC7">
      <w:pPr>
        <w:pStyle w:val="ListParagraph"/>
        <w:numPr>
          <w:ilvl w:val="0"/>
          <w:numId w:val="5"/>
        </w:numPr>
        <w:rPr>
          <w:lang w:val="en-US"/>
        </w:rPr>
      </w:pPr>
      <w:r w:rsidRPr="002A5B71">
        <w:rPr>
          <w:lang w:val="en-US"/>
        </w:rPr>
        <w:t>Hub occupancy KPIs</w:t>
      </w:r>
    </w:p>
    <w:p w14:paraId="6350613E" w14:textId="77777777" w:rsidR="00E40FC7" w:rsidRPr="002A5B71" w:rsidRDefault="00E40FC7" w:rsidP="00E40FC7">
      <w:pPr>
        <w:pStyle w:val="ListParagraph"/>
        <w:numPr>
          <w:ilvl w:val="0"/>
          <w:numId w:val="5"/>
        </w:numPr>
        <w:rPr>
          <w:lang w:val="en-US"/>
        </w:rPr>
      </w:pPr>
      <w:r w:rsidRPr="002A5B71">
        <w:rPr>
          <w:lang w:val="en-US"/>
        </w:rPr>
        <w:t>Client relationship management</w:t>
      </w:r>
    </w:p>
    <w:p w14:paraId="1DAF7B97" w14:textId="7BEBD686" w:rsidR="00E40FC7" w:rsidRPr="002A5B71" w:rsidRDefault="00E40FC7" w:rsidP="00E40FC7">
      <w:pPr>
        <w:pStyle w:val="ListParagraph"/>
        <w:numPr>
          <w:ilvl w:val="0"/>
          <w:numId w:val="5"/>
        </w:numPr>
        <w:rPr>
          <w:lang w:val="en-US"/>
        </w:rPr>
      </w:pPr>
      <w:r w:rsidRPr="002A5B71">
        <w:rPr>
          <w:lang w:val="en-US"/>
        </w:rPr>
        <w:t xml:space="preserve">Client </w:t>
      </w:r>
      <w:r w:rsidR="00CE00C6" w:rsidRPr="002A5B71">
        <w:rPr>
          <w:lang w:val="en-US"/>
        </w:rPr>
        <w:t>q</w:t>
      </w:r>
      <w:r w:rsidRPr="002A5B71">
        <w:rPr>
          <w:lang w:val="en-US"/>
        </w:rPr>
        <w:t>uery management</w:t>
      </w:r>
    </w:p>
    <w:p w14:paraId="70251131" w14:textId="7893A240" w:rsidR="00E40FC7" w:rsidRPr="002A5B71" w:rsidRDefault="00E40FC7" w:rsidP="00E40FC7">
      <w:pPr>
        <w:pStyle w:val="ListParagraph"/>
        <w:numPr>
          <w:ilvl w:val="0"/>
          <w:numId w:val="5"/>
        </w:numPr>
        <w:rPr>
          <w:lang w:val="en-US"/>
        </w:rPr>
      </w:pPr>
      <w:r w:rsidRPr="002A5B71">
        <w:rPr>
          <w:lang w:val="en-US"/>
        </w:rPr>
        <w:t xml:space="preserve">Accounting and </w:t>
      </w:r>
      <w:r w:rsidR="00CE00C6" w:rsidRPr="002A5B71">
        <w:rPr>
          <w:lang w:val="en-US"/>
        </w:rPr>
        <w:t>f</w:t>
      </w:r>
      <w:r w:rsidRPr="002A5B71">
        <w:rPr>
          <w:lang w:val="en-US"/>
        </w:rPr>
        <w:t xml:space="preserve">inancial </w:t>
      </w:r>
      <w:r w:rsidR="00FF2312" w:rsidRPr="002A5B71">
        <w:rPr>
          <w:lang w:val="en-US"/>
        </w:rPr>
        <w:t xml:space="preserve">management incl. </w:t>
      </w:r>
      <w:r w:rsidRPr="002A5B71">
        <w:rPr>
          <w:lang w:val="en-US"/>
        </w:rPr>
        <w:t>reporting</w:t>
      </w:r>
      <w:r w:rsidR="00FF2312" w:rsidRPr="002A5B71">
        <w:rPr>
          <w:lang w:val="en-US"/>
        </w:rPr>
        <w:t xml:space="preserve"> &amp; compliance</w:t>
      </w:r>
    </w:p>
    <w:p w14:paraId="59116DA0" w14:textId="2EC9E2A8" w:rsidR="00E40FC7" w:rsidRPr="002A5B71" w:rsidRDefault="00E40FC7" w:rsidP="00E40FC7">
      <w:pPr>
        <w:pStyle w:val="ListParagraph"/>
        <w:numPr>
          <w:ilvl w:val="0"/>
          <w:numId w:val="5"/>
        </w:numPr>
        <w:rPr>
          <w:lang w:val="en-US"/>
        </w:rPr>
      </w:pPr>
      <w:r w:rsidRPr="002A5B71">
        <w:rPr>
          <w:lang w:val="en-US"/>
        </w:rPr>
        <w:t xml:space="preserve">Room and </w:t>
      </w:r>
      <w:r w:rsidR="00CE00C6" w:rsidRPr="002A5B71">
        <w:rPr>
          <w:lang w:val="en-US"/>
        </w:rPr>
        <w:t>f</w:t>
      </w:r>
      <w:r w:rsidRPr="002A5B71">
        <w:rPr>
          <w:lang w:val="en-US"/>
        </w:rPr>
        <w:t>acilities booking</w:t>
      </w:r>
    </w:p>
    <w:p w14:paraId="0CA77177" w14:textId="7FC6A4A4" w:rsidR="00E40FC7" w:rsidRPr="002A5B71" w:rsidRDefault="00E40FC7" w:rsidP="00E40FC7">
      <w:pPr>
        <w:pStyle w:val="ListParagraph"/>
        <w:numPr>
          <w:ilvl w:val="0"/>
          <w:numId w:val="5"/>
        </w:numPr>
        <w:rPr>
          <w:lang w:val="en-US"/>
        </w:rPr>
      </w:pPr>
      <w:r w:rsidRPr="002A5B71">
        <w:rPr>
          <w:lang w:val="en-US"/>
        </w:rPr>
        <w:t xml:space="preserve">Scheduling of weekly </w:t>
      </w:r>
      <w:r w:rsidR="00CE00C6" w:rsidRPr="002A5B71">
        <w:rPr>
          <w:lang w:val="en-US"/>
        </w:rPr>
        <w:t>H</w:t>
      </w:r>
      <w:r w:rsidRPr="002A5B71">
        <w:rPr>
          <w:lang w:val="en-US"/>
        </w:rPr>
        <w:t xml:space="preserve">ub </w:t>
      </w:r>
      <w:proofErr w:type="spellStart"/>
      <w:r w:rsidRPr="002A5B71">
        <w:rPr>
          <w:lang w:val="en-US"/>
        </w:rPr>
        <w:t>programmes</w:t>
      </w:r>
      <w:proofErr w:type="spellEnd"/>
      <w:r w:rsidRPr="002A5B71">
        <w:rPr>
          <w:lang w:val="en-US"/>
        </w:rPr>
        <w:t xml:space="preserve"> and events</w:t>
      </w:r>
    </w:p>
    <w:p w14:paraId="0EB889A5" w14:textId="2AAFED7A" w:rsidR="00E40FC7" w:rsidRPr="002A5B71" w:rsidRDefault="00E40FC7" w:rsidP="00E40FC7">
      <w:pPr>
        <w:pStyle w:val="ListParagraph"/>
        <w:numPr>
          <w:ilvl w:val="0"/>
          <w:numId w:val="5"/>
        </w:numPr>
        <w:rPr>
          <w:lang w:val="en-US"/>
        </w:rPr>
      </w:pPr>
      <w:r w:rsidRPr="002A5B71">
        <w:rPr>
          <w:lang w:val="en-US"/>
        </w:rPr>
        <w:t xml:space="preserve">Co-ordination of marketing and social media activities </w:t>
      </w:r>
    </w:p>
    <w:p w14:paraId="3A3630AC" w14:textId="5E798799" w:rsidR="001D4B6F" w:rsidRPr="002A5B71" w:rsidRDefault="001D4B6F" w:rsidP="00E40FC7">
      <w:pPr>
        <w:pStyle w:val="ListParagraph"/>
        <w:numPr>
          <w:ilvl w:val="0"/>
          <w:numId w:val="5"/>
        </w:numPr>
        <w:rPr>
          <w:lang w:val="en-US"/>
        </w:rPr>
      </w:pPr>
      <w:r w:rsidRPr="002A5B71">
        <w:rPr>
          <w:lang w:val="en-US"/>
        </w:rPr>
        <w:t>Progress reports to Board of Directors and attend Board Meetings</w:t>
      </w:r>
    </w:p>
    <w:p w14:paraId="053D95B0" w14:textId="06DC5D15" w:rsidR="001D4B6F" w:rsidRDefault="00FF2312" w:rsidP="00AB11BB">
      <w:pPr>
        <w:pStyle w:val="NoSpacing"/>
        <w:numPr>
          <w:ilvl w:val="0"/>
          <w:numId w:val="13"/>
        </w:numPr>
        <w:rPr>
          <w:lang w:val="en-US"/>
        </w:rPr>
      </w:pPr>
      <w:r w:rsidRPr="002A5B71">
        <w:rPr>
          <w:lang w:val="en-US"/>
        </w:rPr>
        <w:t>Ongoing b</w:t>
      </w:r>
      <w:r w:rsidR="00E40FC7" w:rsidRPr="002A5B71">
        <w:rPr>
          <w:lang w:val="en-US"/>
        </w:rPr>
        <w:t>uilding and facilities management</w:t>
      </w:r>
      <w:r w:rsidRPr="002A5B71">
        <w:rPr>
          <w:lang w:val="en-US"/>
        </w:rPr>
        <w:t xml:space="preserve"> in partnership with campus management team and relevant contractors.</w:t>
      </w:r>
    </w:p>
    <w:p w14:paraId="2998A7B1" w14:textId="7C202905" w:rsidR="002A5B71" w:rsidRPr="00346CD4" w:rsidRDefault="002A5B71" w:rsidP="00AB11BB">
      <w:pPr>
        <w:pStyle w:val="NoSpacing"/>
        <w:numPr>
          <w:ilvl w:val="0"/>
          <w:numId w:val="13"/>
        </w:numPr>
        <w:rPr>
          <w:lang w:val="en-US"/>
        </w:rPr>
      </w:pPr>
      <w:r w:rsidRPr="00346CD4">
        <w:rPr>
          <w:lang w:val="en-US"/>
        </w:rPr>
        <w:t xml:space="preserve">Staff supervision as required in line with commercial development </w:t>
      </w:r>
      <w:r w:rsidR="00346CD4" w:rsidRPr="00346CD4">
        <w:rPr>
          <w:lang w:val="en-US"/>
        </w:rPr>
        <w:t>targets.</w:t>
      </w:r>
    </w:p>
    <w:p w14:paraId="40CD081F" w14:textId="77777777" w:rsidR="00AB11BB" w:rsidRDefault="00AB11BB" w:rsidP="00AB11BB">
      <w:pPr>
        <w:pStyle w:val="NoSpacing"/>
        <w:rPr>
          <w:lang w:val="en-GB"/>
        </w:rPr>
      </w:pPr>
    </w:p>
    <w:p w14:paraId="2C7DBF49" w14:textId="78D28F36" w:rsidR="00066784" w:rsidRPr="002A5B71" w:rsidRDefault="0093037E" w:rsidP="00AB11BB">
      <w:pPr>
        <w:pStyle w:val="NoSpacing"/>
        <w:rPr>
          <w:lang w:val="en-GB"/>
        </w:rPr>
      </w:pPr>
      <w:r w:rsidRPr="002A5B71">
        <w:rPr>
          <w:lang w:val="en-GB"/>
        </w:rPr>
        <w:t>Any other duties that may be assigned to the role from time to time.</w:t>
      </w:r>
      <w:r w:rsidR="00066784" w:rsidRPr="002A5B71">
        <w:rPr>
          <w:lang w:val="en-GB"/>
        </w:rPr>
        <w:t xml:space="preserve"> </w:t>
      </w:r>
    </w:p>
    <w:p w14:paraId="1B9D8002" w14:textId="73934F1B" w:rsidR="00B57381" w:rsidRPr="002A5B71" w:rsidRDefault="00B57381" w:rsidP="00AB11BB">
      <w:pPr>
        <w:pStyle w:val="NoSpacing"/>
        <w:rPr>
          <w:lang w:val="en-GB"/>
        </w:rPr>
      </w:pPr>
      <w:r w:rsidRPr="002A5B71">
        <w:rPr>
          <w:lang w:val="en-GB"/>
        </w:rPr>
        <w:t>The Manager may be required to work outside office hours or on weekends on occasion.</w:t>
      </w:r>
    </w:p>
    <w:p w14:paraId="3BBCE284" w14:textId="77777777" w:rsidR="00066784" w:rsidRDefault="00066784" w:rsidP="00305C42">
      <w:pPr>
        <w:pStyle w:val="NoSpacing"/>
        <w:rPr>
          <w:lang w:val="en-GB"/>
        </w:rPr>
      </w:pPr>
    </w:p>
    <w:p w14:paraId="24BEA9BE" w14:textId="6EB1F2CF" w:rsidR="00305C42" w:rsidRPr="00305C42" w:rsidRDefault="00305C42" w:rsidP="00305C42">
      <w:pPr>
        <w:pStyle w:val="NoSpacing"/>
        <w:rPr>
          <w:lang w:val="en-GB"/>
        </w:rPr>
      </w:pPr>
      <w:r w:rsidRPr="00305C42">
        <w:rPr>
          <w:lang w:val="en-GB"/>
        </w:rPr>
        <w:t>This list is not exhaustive and might be complemented by reasonable and related additional tasks.</w:t>
      </w:r>
    </w:p>
    <w:p w14:paraId="3EC35AC8" w14:textId="5BF90391" w:rsidR="008D7C87" w:rsidRDefault="008D7C87" w:rsidP="00305C42">
      <w:pPr>
        <w:pStyle w:val="NoSpacing"/>
        <w:rPr>
          <w:b/>
          <w:bCs/>
          <w:lang w:val="en-GB"/>
        </w:rPr>
      </w:pPr>
    </w:p>
    <w:p w14:paraId="2BEFA760" w14:textId="397E4D18" w:rsidR="00340B9F" w:rsidRPr="00340B9F" w:rsidRDefault="00340B9F" w:rsidP="00340B9F">
      <w:pPr>
        <w:spacing w:after="160" w:line="259" w:lineRule="auto"/>
      </w:pPr>
      <w:r w:rsidRPr="00340B9F">
        <w:t xml:space="preserve">The Manager will be supported </w:t>
      </w:r>
      <w:r w:rsidR="00C34E07">
        <w:t xml:space="preserve">and working with </w:t>
      </w:r>
      <w:r w:rsidR="007309C7">
        <w:t xml:space="preserve">(amongst others) </w:t>
      </w:r>
      <w:r w:rsidRPr="00340B9F">
        <w:t xml:space="preserve">the Directors of the company, the Economic Development Team of Wicklow County Council, </w:t>
      </w:r>
      <w:r w:rsidR="00C34E07">
        <w:t xml:space="preserve">the Local Enterprise Office, Screen Ireland, The Film &amp; TV Crew Academy staff, the Wicklow Film Commissioner </w:t>
      </w:r>
      <w:r w:rsidRPr="00340B9F">
        <w:t>and the Mid East Regional Enterprise Plan Programme Manager.</w:t>
      </w:r>
    </w:p>
    <w:p w14:paraId="23F4E29F" w14:textId="77777777" w:rsidR="00340B9F" w:rsidRPr="00340B9F" w:rsidRDefault="00340B9F" w:rsidP="00340B9F">
      <w:pPr>
        <w:spacing w:after="160" w:line="259" w:lineRule="auto"/>
        <w:rPr>
          <w:b/>
          <w:bCs/>
        </w:rPr>
      </w:pPr>
      <w:r w:rsidRPr="00340B9F">
        <w:rPr>
          <w:b/>
          <w:bCs/>
        </w:rPr>
        <w:t>Salary</w:t>
      </w:r>
    </w:p>
    <w:p w14:paraId="04A6B1F3" w14:textId="387195FF" w:rsidR="00340B9F" w:rsidRPr="00340B9F" w:rsidRDefault="00340B9F" w:rsidP="00340B9F">
      <w:pPr>
        <w:spacing w:after="160" w:line="259" w:lineRule="auto"/>
        <w:rPr>
          <w:lang w:val="en-GB"/>
        </w:rPr>
      </w:pPr>
      <w:r w:rsidRPr="00340B9F">
        <w:t>The Manager will lead on the roll out of this initiative on behalf of Clermont Enterprise Hub CLG.</w:t>
      </w:r>
      <w:r w:rsidRPr="00340B9F">
        <w:rPr>
          <w:lang w:val="en-GB"/>
        </w:rPr>
        <w:t xml:space="preserve"> This full-time contract position, </w:t>
      </w:r>
      <w:proofErr w:type="gramStart"/>
      <w:r w:rsidRPr="00340B9F">
        <w:t>( i.e</w:t>
      </w:r>
      <w:proofErr w:type="gramEnd"/>
      <w:r w:rsidRPr="00340B9F">
        <w:t>. 9am-5pm, Mon to Fri)</w:t>
      </w:r>
      <w:r w:rsidRPr="00340B9F">
        <w:rPr>
          <w:lang w:val="en-GB"/>
        </w:rPr>
        <w:t xml:space="preserve"> will run over a </w:t>
      </w:r>
      <w:r w:rsidR="007309C7">
        <w:rPr>
          <w:lang w:val="en-GB"/>
        </w:rPr>
        <w:t>36</w:t>
      </w:r>
      <w:r w:rsidRPr="00340B9F">
        <w:rPr>
          <w:lang w:val="en-GB"/>
        </w:rPr>
        <w:t>-month period, remunerated at €</w:t>
      </w:r>
      <w:r w:rsidR="007309C7">
        <w:rPr>
          <w:lang w:val="en-GB"/>
        </w:rPr>
        <w:t>6</w:t>
      </w:r>
      <w:r w:rsidRPr="00340B9F">
        <w:rPr>
          <w:lang w:val="en-GB"/>
        </w:rPr>
        <w:t>0,000 per annum.</w:t>
      </w:r>
    </w:p>
    <w:p w14:paraId="0E8C6C64" w14:textId="29562E6A" w:rsidR="00340B9F" w:rsidRPr="00340B9F" w:rsidRDefault="00340B9F" w:rsidP="00340B9F">
      <w:pPr>
        <w:spacing w:after="160" w:line="259" w:lineRule="auto"/>
        <w:rPr>
          <w:lang w:val="en-GB"/>
        </w:rPr>
      </w:pPr>
      <w:r w:rsidRPr="00340B9F">
        <w:rPr>
          <w:lang w:val="en-GB"/>
        </w:rPr>
        <w:t>The company has the right to alter the hours of work from time to time.</w:t>
      </w:r>
      <w:r w:rsidR="00244516">
        <w:rPr>
          <w:lang w:val="en-GB"/>
        </w:rPr>
        <w:t xml:space="preserve"> </w:t>
      </w:r>
      <w:r w:rsidRPr="00340B9F">
        <w:rPr>
          <w:lang w:val="en-GB"/>
        </w:rPr>
        <w:t>All hours of work will be subject to and recorded in accordance with the provisions of the Organisation of Working Time Act, 1997 and the Organisation of Working Time Act (regulations) 2001.</w:t>
      </w:r>
    </w:p>
    <w:p w14:paraId="3C26E702" w14:textId="77777777" w:rsidR="00340B9F" w:rsidRPr="00340B9F" w:rsidRDefault="00340B9F" w:rsidP="00340B9F">
      <w:pPr>
        <w:spacing w:after="160" w:line="259" w:lineRule="auto"/>
      </w:pPr>
      <w:r w:rsidRPr="00340B9F">
        <w:rPr>
          <w:lang w:val="en-US"/>
        </w:rPr>
        <w:t xml:space="preserve">The Employee shall not be entitled to receive any additional remuneration for work done outside his/her normal hours of work but shall be entitled to reasonable time off in lieu in agreement with the Board. Without prejudice to the above, the employee may not exceed a limit of more than five </w:t>
      </w:r>
      <w:proofErr w:type="spellStart"/>
      <w:r w:rsidRPr="00340B9F">
        <w:rPr>
          <w:lang w:val="en-US"/>
        </w:rPr>
        <w:t>days time</w:t>
      </w:r>
      <w:proofErr w:type="spellEnd"/>
      <w:r w:rsidRPr="00340B9F">
        <w:rPr>
          <w:lang w:val="en-US"/>
        </w:rPr>
        <w:t>-in-lieu accrued without the express permission of the Board.</w:t>
      </w:r>
    </w:p>
    <w:p w14:paraId="7B85C5BF" w14:textId="77777777" w:rsidR="000312B4" w:rsidRPr="000312B4" w:rsidRDefault="000312B4" w:rsidP="000312B4">
      <w:pPr>
        <w:spacing w:after="160" w:line="259" w:lineRule="auto"/>
        <w:rPr>
          <w:sz w:val="28"/>
          <w:szCs w:val="28"/>
        </w:rPr>
      </w:pPr>
      <w:r w:rsidRPr="000312B4">
        <w:rPr>
          <w:b/>
          <w:bCs/>
          <w:sz w:val="28"/>
          <w:szCs w:val="28"/>
        </w:rPr>
        <w:t xml:space="preserve">Qualifications and requirements of the post </w:t>
      </w:r>
    </w:p>
    <w:p w14:paraId="56003742" w14:textId="5E4AA04A" w:rsidR="000312B4" w:rsidRPr="000312B4" w:rsidRDefault="000312B4" w:rsidP="000312B4">
      <w:pPr>
        <w:spacing w:after="160" w:line="259" w:lineRule="auto"/>
      </w:pPr>
      <w:r w:rsidRPr="000312B4">
        <w:t xml:space="preserve">The Company declares that the qualifications for the position of </w:t>
      </w:r>
      <w:r w:rsidR="006B1FEB">
        <w:t>Hub Manager s</w:t>
      </w:r>
      <w:r w:rsidRPr="000312B4">
        <w:t xml:space="preserve">hall be as set out below: </w:t>
      </w:r>
    </w:p>
    <w:p w14:paraId="6154B704" w14:textId="77777777" w:rsidR="000312B4" w:rsidRPr="000312B4" w:rsidRDefault="000312B4" w:rsidP="000312B4">
      <w:pPr>
        <w:spacing w:after="160" w:line="259" w:lineRule="auto"/>
      </w:pPr>
      <w:r w:rsidRPr="000312B4">
        <w:rPr>
          <w:b/>
          <w:bCs/>
        </w:rPr>
        <w:t xml:space="preserve">(a) Character: </w:t>
      </w:r>
    </w:p>
    <w:p w14:paraId="09FDFEB4" w14:textId="77777777" w:rsidR="000312B4" w:rsidRPr="000312B4" w:rsidRDefault="000312B4" w:rsidP="000312B4">
      <w:pPr>
        <w:spacing w:after="160" w:line="259" w:lineRule="auto"/>
      </w:pPr>
      <w:r w:rsidRPr="000312B4">
        <w:t xml:space="preserve">Candidates shall be of good character. </w:t>
      </w:r>
    </w:p>
    <w:p w14:paraId="70210898" w14:textId="77777777" w:rsidR="000312B4" w:rsidRPr="000312B4" w:rsidRDefault="000312B4" w:rsidP="000312B4">
      <w:pPr>
        <w:spacing w:after="160" w:line="259" w:lineRule="auto"/>
      </w:pPr>
      <w:r w:rsidRPr="000312B4">
        <w:rPr>
          <w:b/>
          <w:bCs/>
        </w:rPr>
        <w:t xml:space="preserve">(b) Health </w:t>
      </w:r>
    </w:p>
    <w:p w14:paraId="3E539AD1" w14:textId="77777777" w:rsidR="000312B4" w:rsidRPr="000312B4" w:rsidRDefault="000312B4" w:rsidP="000312B4">
      <w:pPr>
        <w:spacing w:after="160" w:line="259" w:lineRule="auto"/>
      </w:pPr>
      <w:r w:rsidRPr="000312B4">
        <w:t xml:space="preserve">Candidates shall be in a state of health such as would indicate a reasonable prospect of ability to render regular and efficient service. Successful candidates will be required to undergo a medical examination carried out by the Company’s Occupational Health Doctor prior to appointment. </w:t>
      </w:r>
    </w:p>
    <w:p w14:paraId="28671779" w14:textId="77777777" w:rsidR="000312B4" w:rsidRPr="000312B4" w:rsidRDefault="000312B4" w:rsidP="000312B4">
      <w:pPr>
        <w:spacing w:after="160" w:line="259" w:lineRule="auto"/>
      </w:pPr>
      <w:r w:rsidRPr="000312B4">
        <w:rPr>
          <w:b/>
          <w:bCs/>
        </w:rPr>
        <w:t xml:space="preserve">(c) Education, Experience </w:t>
      </w:r>
    </w:p>
    <w:p w14:paraId="15FC44BE" w14:textId="77777777" w:rsidR="000312B4" w:rsidRPr="000312B4" w:rsidRDefault="000312B4" w:rsidP="000312B4">
      <w:pPr>
        <w:spacing w:after="160" w:line="259" w:lineRule="auto"/>
      </w:pPr>
      <w:r w:rsidRPr="000312B4">
        <w:t xml:space="preserve">On the latest date for receipt of completed application forms, candidates: </w:t>
      </w:r>
    </w:p>
    <w:p w14:paraId="09E5E0F4" w14:textId="366D3DFC" w:rsidR="000312B4" w:rsidRPr="000312B4" w:rsidRDefault="000312B4" w:rsidP="000312B4">
      <w:pPr>
        <w:spacing w:after="160" w:line="259" w:lineRule="auto"/>
      </w:pPr>
      <w:r w:rsidRPr="000312B4">
        <w:t>(a) must hold a relevant third level qualification</w:t>
      </w:r>
      <w:r w:rsidR="001F1AE7">
        <w:t xml:space="preserve"> (level 8)</w:t>
      </w:r>
      <w:r w:rsidRPr="000312B4">
        <w:t xml:space="preserve">, such as </w:t>
      </w:r>
      <w:r w:rsidR="00EB1908">
        <w:t xml:space="preserve">Business, </w:t>
      </w:r>
      <w:r w:rsidR="00D35818">
        <w:t xml:space="preserve">Film &amp; TV Production or another </w:t>
      </w:r>
      <w:r w:rsidR="00EB35DB">
        <w:t xml:space="preserve">equivalent </w:t>
      </w:r>
      <w:r w:rsidR="00C74959">
        <w:t xml:space="preserve">third level </w:t>
      </w:r>
      <w:r w:rsidR="00D35818">
        <w:t>qualification</w:t>
      </w:r>
      <w:r w:rsidR="00C74959">
        <w:t xml:space="preserve"> that is relevant to the role</w:t>
      </w:r>
      <w:r w:rsidRPr="000312B4">
        <w:t>.</w:t>
      </w:r>
    </w:p>
    <w:p w14:paraId="52F39F65" w14:textId="4292906E" w:rsidR="000312B4" w:rsidRPr="000312B4" w:rsidRDefault="000312B4" w:rsidP="000312B4">
      <w:pPr>
        <w:spacing w:after="160" w:line="259" w:lineRule="auto"/>
      </w:pPr>
      <w:r w:rsidRPr="000312B4">
        <w:t xml:space="preserve">(b) have at least </w:t>
      </w:r>
      <w:r w:rsidR="00C629D7">
        <w:t>five</w:t>
      </w:r>
      <w:r w:rsidRPr="000312B4">
        <w:t xml:space="preserve"> years satisfactory relevant experience</w:t>
      </w:r>
      <w:r w:rsidR="00C629D7">
        <w:t xml:space="preserve"> in film production and / or </w:t>
      </w:r>
      <w:r w:rsidR="005A3687">
        <w:t>a comparable role</w:t>
      </w:r>
      <w:r w:rsidR="00806F62">
        <w:t xml:space="preserve"> in </w:t>
      </w:r>
      <w:r w:rsidR="00B84388">
        <w:t>enterprise centre management, or both</w:t>
      </w:r>
      <w:r w:rsidR="005A3687">
        <w:t>.</w:t>
      </w:r>
      <w:r w:rsidR="00C629D7">
        <w:t xml:space="preserve"> </w:t>
      </w:r>
    </w:p>
    <w:p w14:paraId="6736CCB7" w14:textId="7EEB09B3" w:rsidR="000312B4" w:rsidRPr="000312B4" w:rsidRDefault="000312B4" w:rsidP="000312B4">
      <w:pPr>
        <w:spacing w:after="160" w:line="259" w:lineRule="auto"/>
      </w:pPr>
      <w:r w:rsidRPr="000312B4">
        <w:t xml:space="preserve">(c) </w:t>
      </w:r>
      <w:proofErr w:type="gramStart"/>
      <w:r w:rsidRPr="000312B4">
        <w:t>possess</w:t>
      </w:r>
      <w:proofErr w:type="gramEnd"/>
      <w:r w:rsidRPr="000312B4">
        <w:t xml:space="preserve"> a high </w:t>
      </w:r>
      <w:r w:rsidR="00770C74">
        <w:t xml:space="preserve">level of understanding of </w:t>
      </w:r>
      <w:r w:rsidR="00AC61D1">
        <w:t>the content creation sector</w:t>
      </w:r>
      <w:r w:rsidR="00FD0CE4">
        <w:t>, its supports structure,</w:t>
      </w:r>
      <w:r w:rsidR="00AC61D1">
        <w:t xml:space="preserve"> and has a wide network of contacts in the sector</w:t>
      </w:r>
      <w:r w:rsidRPr="000312B4">
        <w:t xml:space="preserve">; </w:t>
      </w:r>
    </w:p>
    <w:p w14:paraId="3C587F51" w14:textId="1BF94DEA" w:rsidR="000312B4" w:rsidRDefault="000312B4" w:rsidP="000312B4">
      <w:pPr>
        <w:spacing w:after="160" w:line="259" w:lineRule="auto"/>
      </w:pPr>
      <w:r w:rsidRPr="000312B4">
        <w:t xml:space="preserve">(d) </w:t>
      </w:r>
      <w:proofErr w:type="gramStart"/>
      <w:r w:rsidRPr="000312B4">
        <w:t>possess</w:t>
      </w:r>
      <w:proofErr w:type="gramEnd"/>
      <w:r w:rsidRPr="000312B4">
        <w:t xml:space="preserve"> a high standard of administrative and management experience; </w:t>
      </w:r>
    </w:p>
    <w:p w14:paraId="2A19236A" w14:textId="03BD1BE1" w:rsidR="000312B4" w:rsidRPr="000312B4" w:rsidRDefault="000312B4" w:rsidP="000312B4">
      <w:pPr>
        <w:spacing w:after="160" w:line="259" w:lineRule="auto"/>
      </w:pPr>
      <w:r w:rsidRPr="000312B4">
        <w:t xml:space="preserve">(e) have satisfactory knowledge of </w:t>
      </w:r>
      <w:r w:rsidR="00BF7DA4">
        <w:t xml:space="preserve">business support agencies, the needs of </w:t>
      </w:r>
      <w:proofErr w:type="spellStart"/>
      <w:r w:rsidR="006F4936">
        <w:t>start ups</w:t>
      </w:r>
      <w:proofErr w:type="spellEnd"/>
      <w:r w:rsidR="006F4936">
        <w:t xml:space="preserve">, </w:t>
      </w:r>
      <w:r w:rsidR="00BF7DA4">
        <w:t xml:space="preserve">micro enterprises and free lancers, </w:t>
      </w:r>
      <w:r w:rsidRPr="000312B4">
        <w:t xml:space="preserve">procurement, and Local Authority legislation and procedures. </w:t>
      </w:r>
    </w:p>
    <w:p w14:paraId="21705CF2" w14:textId="77777777" w:rsidR="000312B4" w:rsidRPr="000312B4" w:rsidRDefault="000312B4" w:rsidP="000312B4">
      <w:pPr>
        <w:spacing w:after="160" w:line="259" w:lineRule="auto"/>
      </w:pPr>
      <w:r w:rsidRPr="000312B4">
        <w:lastRenderedPageBreak/>
        <w:t xml:space="preserve">(f) Have excellent communications and business report writing skills with demonstrated evidence of IT literacy (i.e. MS Office skills (including outlook, Word, Excel, </w:t>
      </w:r>
      <w:proofErr w:type="spellStart"/>
      <w:proofErr w:type="gramStart"/>
      <w:r w:rsidRPr="000312B4">
        <w:t>Powerpoint</w:t>
      </w:r>
      <w:proofErr w:type="spellEnd"/>
      <w:proofErr w:type="gramEnd"/>
      <w:r w:rsidRPr="000312B4">
        <w:t>) and Zoom/Teams).</w:t>
      </w:r>
    </w:p>
    <w:p w14:paraId="6EAA75AB" w14:textId="0659F4B1" w:rsidR="000312B4" w:rsidRDefault="000312B4" w:rsidP="000312B4">
      <w:pPr>
        <w:spacing w:after="160" w:line="259" w:lineRule="auto"/>
      </w:pPr>
      <w:r w:rsidRPr="000312B4">
        <w:t xml:space="preserve">(g) Have financial literacy skills to </w:t>
      </w:r>
      <w:r w:rsidR="004D798B">
        <w:t>manage a budget</w:t>
      </w:r>
      <w:r w:rsidR="0076316C">
        <w:t xml:space="preserve">, </w:t>
      </w:r>
      <w:r w:rsidR="005C76C0">
        <w:t>be able to</w:t>
      </w:r>
      <w:r w:rsidR="0076316C">
        <w:t xml:space="preserve"> financial presentations to the board and </w:t>
      </w:r>
      <w:r w:rsidRPr="000312B4">
        <w:t>undertake evaluation and assessment of projections and proposals for financial assistance.</w:t>
      </w:r>
    </w:p>
    <w:p w14:paraId="64AC9A3C" w14:textId="5C03FE36" w:rsidR="0083488E" w:rsidRPr="0083488E" w:rsidRDefault="0083488E" w:rsidP="0083488E">
      <w:pPr>
        <w:spacing w:after="160" w:line="259" w:lineRule="auto"/>
        <w:rPr>
          <w:lang w:val="en-US"/>
        </w:rPr>
      </w:pPr>
      <w:r w:rsidRPr="0083488E">
        <w:rPr>
          <w:lang w:val="en-US"/>
        </w:rPr>
        <w:t xml:space="preserve">Any of the following qualifications, while not essential, would also be desirable:  </w:t>
      </w:r>
    </w:p>
    <w:p w14:paraId="4CA5DF37" w14:textId="7EB466E0" w:rsidR="0083488E" w:rsidRPr="0083488E" w:rsidRDefault="0083488E" w:rsidP="0083488E">
      <w:pPr>
        <w:spacing w:after="160" w:line="259" w:lineRule="auto"/>
        <w:rPr>
          <w:lang w:val="en-US"/>
        </w:rPr>
      </w:pPr>
      <w:r w:rsidRPr="0083488E">
        <w:rPr>
          <w:lang w:val="en-US"/>
        </w:rPr>
        <w:t>1) Previous supervisory or management experience in an innovation or business environment</w:t>
      </w:r>
      <w:r w:rsidR="00227F98">
        <w:rPr>
          <w:lang w:val="en-US"/>
        </w:rPr>
        <w:t>.</w:t>
      </w:r>
    </w:p>
    <w:p w14:paraId="12711EA5" w14:textId="69DBAE56" w:rsidR="0083488E" w:rsidRPr="0083488E" w:rsidRDefault="0083488E" w:rsidP="0083488E">
      <w:pPr>
        <w:spacing w:after="160" w:line="259" w:lineRule="auto"/>
        <w:rPr>
          <w:lang w:val="en-US"/>
        </w:rPr>
      </w:pPr>
      <w:r w:rsidRPr="0083488E">
        <w:rPr>
          <w:lang w:val="en-US"/>
        </w:rPr>
        <w:t xml:space="preserve">2) A postgraduate degree qualification in Entrepreneurship or </w:t>
      </w:r>
      <w:proofErr w:type="gramStart"/>
      <w:r w:rsidRPr="0083488E">
        <w:rPr>
          <w:lang w:val="en-US"/>
        </w:rPr>
        <w:t xml:space="preserve">similar </w:t>
      </w:r>
      <w:r w:rsidR="00227F98">
        <w:rPr>
          <w:lang w:val="en-US"/>
        </w:rPr>
        <w:t>.</w:t>
      </w:r>
      <w:proofErr w:type="gramEnd"/>
    </w:p>
    <w:p w14:paraId="6624BE2E" w14:textId="431A3E86" w:rsidR="0083488E" w:rsidRPr="0083488E" w:rsidRDefault="0083488E" w:rsidP="0083488E">
      <w:pPr>
        <w:spacing w:after="160" w:line="259" w:lineRule="auto"/>
        <w:rPr>
          <w:lang w:val="en-US"/>
        </w:rPr>
      </w:pPr>
      <w:r w:rsidRPr="0083488E">
        <w:rPr>
          <w:lang w:val="en-US"/>
        </w:rPr>
        <w:t xml:space="preserve">3) Experience in project and relationship management. </w:t>
      </w:r>
    </w:p>
    <w:p w14:paraId="440CEC17" w14:textId="77777777" w:rsidR="0083488E" w:rsidRPr="000312B4" w:rsidRDefault="0083488E" w:rsidP="000312B4">
      <w:pPr>
        <w:spacing w:after="160" w:line="259" w:lineRule="auto"/>
      </w:pPr>
    </w:p>
    <w:p w14:paraId="1C712572" w14:textId="77777777" w:rsidR="000312B4" w:rsidRPr="000312B4" w:rsidRDefault="000312B4" w:rsidP="000312B4">
      <w:pPr>
        <w:spacing w:after="160" w:line="259" w:lineRule="auto"/>
        <w:rPr>
          <w:b/>
          <w:bCs/>
        </w:rPr>
      </w:pPr>
      <w:r w:rsidRPr="000312B4">
        <w:rPr>
          <w:b/>
          <w:bCs/>
        </w:rPr>
        <w:t>Location</w:t>
      </w:r>
    </w:p>
    <w:p w14:paraId="3BB657DD" w14:textId="77777777" w:rsidR="000312B4" w:rsidRPr="000312B4" w:rsidRDefault="000312B4" w:rsidP="000312B4">
      <w:pPr>
        <w:spacing w:after="160" w:line="259" w:lineRule="auto"/>
      </w:pPr>
      <w:r w:rsidRPr="000312B4">
        <w:t xml:space="preserve">The position is based at Wicklow County Campus, </w:t>
      </w:r>
      <w:proofErr w:type="spellStart"/>
      <w:r w:rsidRPr="000312B4">
        <w:t>Rathnew</w:t>
      </w:r>
      <w:proofErr w:type="spellEnd"/>
      <w:r w:rsidRPr="000312B4">
        <w:t xml:space="preserve">, </w:t>
      </w:r>
      <w:proofErr w:type="spellStart"/>
      <w:r w:rsidRPr="000312B4">
        <w:t>Co.Wicklow</w:t>
      </w:r>
      <w:proofErr w:type="spellEnd"/>
    </w:p>
    <w:p w14:paraId="5D557DC5" w14:textId="77777777" w:rsidR="000312B4" w:rsidRPr="000312B4" w:rsidRDefault="000312B4" w:rsidP="000312B4">
      <w:pPr>
        <w:spacing w:after="160" w:line="259" w:lineRule="auto"/>
        <w:rPr>
          <w:b/>
          <w:bCs/>
        </w:rPr>
      </w:pPr>
      <w:r w:rsidRPr="000312B4">
        <w:rPr>
          <w:b/>
          <w:bCs/>
        </w:rPr>
        <w:t>Residence</w:t>
      </w:r>
    </w:p>
    <w:p w14:paraId="33C6C928" w14:textId="77777777" w:rsidR="000312B4" w:rsidRPr="000312B4" w:rsidRDefault="000312B4" w:rsidP="000312B4">
      <w:pPr>
        <w:spacing w:after="160" w:line="259" w:lineRule="auto"/>
      </w:pPr>
      <w:r w:rsidRPr="000312B4">
        <w:t>Holders of the posts hall reside in the district in which their duties are to be performed or within reasonable distance thereof.</w:t>
      </w:r>
    </w:p>
    <w:p w14:paraId="6C1FCE28" w14:textId="77777777" w:rsidR="000312B4" w:rsidRPr="000312B4" w:rsidRDefault="000312B4" w:rsidP="000312B4">
      <w:pPr>
        <w:spacing w:after="160" w:line="259" w:lineRule="auto"/>
        <w:rPr>
          <w:b/>
          <w:bCs/>
        </w:rPr>
      </w:pPr>
      <w:r w:rsidRPr="000312B4">
        <w:rPr>
          <w:b/>
          <w:bCs/>
        </w:rPr>
        <w:t>Annual Leave</w:t>
      </w:r>
    </w:p>
    <w:p w14:paraId="1B34D170" w14:textId="4F72E879" w:rsidR="000312B4" w:rsidRPr="000312B4" w:rsidRDefault="000312B4" w:rsidP="000312B4">
      <w:pPr>
        <w:spacing w:after="160" w:line="259" w:lineRule="auto"/>
      </w:pPr>
      <w:r w:rsidRPr="000312B4">
        <w:t>Granting of annual leave, payment for annual leave and arrangements for public holidays will be governed by the provisions of the Organisation of Working Time Act 1997 and the nationally agreed annual leave scheme for the sector. The annual leave runs from 1</w:t>
      </w:r>
      <w:r w:rsidRPr="000312B4">
        <w:rPr>
          <w:vertAlign w:val="superscript"/>
        </w:rPr>
        <w:t>st</w:t>
      </w:r>
      <w:r w:rsidRPr="000312B4">
        <w:t xml:space="preserve"> January till 31</w:t>
      </w:r>
      <w:r w:rsidRPr="000312B4">
        <w:rPr>
          <w:vertAlign w:val="superscript"/>
        </w:rPr>
        <w:t>st</w:t>
      </w:r>
      <w:r w:rsidRPr="000312B4">
        <w:t xml:space="preserve"> December. The current leave entitlement for this post is 2</w:t>
      </w:r>
      <w:r w:rsidR="000B5FE1">
        <w:t>5</w:t>
      </w:r>
      <w:r w:rsidRPr="000312B4">
        <w:t xml:space="preserve"> days.</w:t>
      </w:r>
    </w:p>
    <w:p w14:paraId="545387BC" w14:textId="77777777" w:rsidR="000312B4" w:rsidRPr="000312B4" w:rsidRDefault="000312B4" w:rsidP="000312B4">
      <w:pPr>
        <w:spacing w:after="160" w:line="259" w:lineRule="auto"/>
        <w:rPr>
          <w:b/>
          <w:bCs/>
        </w:rPr>
      </w:pPr>
      <w:r w:rsidRPr="000312B4">
        <w:rPr>
          <w:b/>
          <w:bCs/>
        </w:rPr>
        <w:t>Driving License</w:t>
      </w:r>
    </w:p>
    <w:p w14:paraId="238B0D2B" w14:textId="77777777" w:rsidR="000312B4" w:rsidRPr="000312B4" w:rsidRDefault="000312B4" w:rsidP="000312B4">
      <w:pPr>
        <w:spacing w:after="160" w:line="259" w:lineRule="auto"/>
      </w:pPr>
      <w:r w:rsidRPr="000312B4">
        <w:t>Candidates must hold a clean current class B driving license and will be required to have access to his/her own car.</w:t>
      </w:r>
    </w:p>
    <w:p w14:paraId="2884E43E" w14:textId="77777777" w:rsidR="000312B4" w:rsidRPr="000312B4" w:rsidRDefault="000312B4" w:rsidP="000312B4">
      <w:pPr>
        <w:spacing w:after="160" w:line="259" w:lineRule="auto"/>
        <w:rPr>
          <w:b/>
          <w:bCs/>
        </w:rPr>
      </w:pPr>
      <w:r w:rsidRPr="000312B4">
        <w:rPr>
          <w:b/>
          <w:bCs/>
        </w:rPr>
        <w:t>Probation:</w:t>
      </w:r>
    </w:p>
    <w:p w14:paraId="0D34EC27" w14:textId="77777777" w:rsidR="000312B4" w:rsidRPr="000312B4" w:rsidRDefault="000312B4" w:rsidP="000312B4">
      <w:pPr>
        <w:spacing w:after="160" w:line="259" w:lineRule="auto"/>
      </w:pPr>
      <w:r w:rsidRPr="000312B4">
        <w:t>There shall be a period after appointment take effect, during which such a person shall hold the position on probation.</w:t>
      </w:r>
    </w:p>
    <w:p w14:paraId="42544E8A" w14:textId="785A914A" w:rsidR="000312B4" w:rsidRPr="000312B4" w:rsidRDefault="000312B4" w:rsidP="000312B4">
      <w:pPr>
        <w:spacing w:after="160" w:line="259" w:lineRule="auto"/>
      </w:pPr>
      <w:r w:rsidRPr="000312B4">
        <w:t xml:space="preserve">Such period shall be </w:t>
      </w:r>
      <w:r w:rsidR="00AB6C1E">
        <w:t>6</w:t>
      </w:r>
      <w:r w:rsidRPr="000312B4">
        <w:t xml:space="preserve"> months, but the Line Manager may, at his/her discretion, extend such period.</w:t>
      </w:r>
    </w:p>
    <w:p w14:paraId="3755CAB7" w14:textId="77777777" w:rsidR="000312B4" w:rsidRPr="000312B4" w:rsidRDefault="000312B4" w:rsidP="000312B4">
      <w:pPr>
        <w:spacing w:after="160" w:line="259" w:lineRule="auto"/>
      </w:pPr>
      <w:r w:rsidRPr="000312B4">
        <w:t>Such a person shall cease to hold the position at the end of the period of probation unless during this period the Line Manager has certified that the service is satisfactory.</w:t>
      </w:r>
    </w:p>
    <w:p w14:paraId="714EAC5D" w14:textId="77777777" w:rsidR="000312B4" w:rsidRPr="000312B4" w:rsidRDefault="000312B4" w:rsidP="000312B4">
      <w:pPr>
        <w:spacing w:after="160" w:line="259" w:lineRule="auto"/>
      </w:pPr>
      <w:r w:rsidRPr="000312B4">
        <w:t>There will be assessment(s) during the probationary period.</w:t>
      </w:r>
    </w:p>
    <w:p w14:paraId="72375C79" w14:textId="77777777" w:rsidR="000312B4" w:rsidRPr="000312B4" w:rsidRDefault="000312B4" w:rsidP="000312B4">
      <w:pPr>
        <w:spacing w:after="160" w:line="259" w:lineRule="auto"/>
        <w:rPr>
          <w:sz w:val="28"/>
          <w:szCs w:val="28"/>
        </w:rPr>
      </w:pPr>
      <w:r w:rsidRPr="000312B4">
        <w:rPr>
          <w:b/>
          <w:bCs/>
          <w:sz w:val="32"/>
          <w:szCs w:val="32"/>
        </w:rPr>
        <w:t>Application Process</w:t>
      </w:r>
    </w:p>
    <w:p w14:paraId="2945A29D" w14:textId="77777777" w:rsidR="003E616C" w:rsidRPr="003E616C" w:rsidRDefault="003E616C" w:rsidP="003E616C">
      <w:pPr>
        <w:spacing w:after="160" w:line="259" w:lineRule="auto"/>
        <w:rPr>
          <w:b/>
          <w:lang w:val="en-US"/>
        </w:rPr>
      </w:pPr>
      <w:r w:rsidRPr="003E616C">
        <w:rPr>
          <w:b/>
          <w:lang w:val="en-US"/>
        </w:rPr>
        <w:t xml:space="preserve">Application Form </w:t>
      </w:r>
    </w:p>
    <w:p w14:paraId="6F7C194E" w14:textId="77777777" w:rsidR="003E616C" w:rsidRPr="003E616C" w:rsidRDefault="003E616C" w:rsidP="003E616C">
      <w:pPr>
        <w:spacing w:after="160" w:line="259" w:lineRule="auto"/>
        <w:rPr>
          <w:lang w:val="en-US"/>
        </w:rPr>
      </w:pPr>
      <w:r w:rsidRPr="003E616C">
        <w:rPr>
          <w:lang w:val="en-US"/>
        </w:rPr>
        <w:t xml:space="preserve">Applications must be made on the official application form and all sections of the form must be fully completed. </w:t>
      </w:r>
    </w:p>
    <w:p w14:paraId="06E3AEFD" w14:textId="77777777" w:rsidR="003E616C" w:rsidRPr="003E616C" w:rsidRDefault="003E616C" w:rsidP="003E616C">
      <w:pPr>
        <w:spacing w:after="160" w:line="259" w:lineRule="auto"/>
        <w:rPr>
          <w:lang w:val="en-US"/>
        </w:rPr>
      </w:pPr>
      <w:r w:rsidRPr="003E616C">
        <w:rPr>
          <w:u w:val="single"/>
          <w:lang w:val="en-US"/>
        </w:rPr>
        <w:lastRenderedPageBreak/>
        <w:t>Please do not submit a CV with your application.</w:t>
      </w:r>
      <w:r w:rsidRPr="003E616C">
        <w:rPr>
          <w:lang w:val="en-US"/>
        </w:rPr>
        <w:t xml:space="preserve">  Only information contained in the application form will be considered when assessing a candidate’s suitability for the post. </w:t>
      </w:r>
    </w:p>
    <w:p w14:paraId="67BCD7E1" w14:textId="77777777" w:rsidR="003E616C" w:rsidRPr="003E616C" w:rsidRDefault="003E616C" w:rsidP="003E616C">
      <w:pPr>
        <w:spacing w:after="160" w:line="259" w:lineRule="auto"/>
        <w:rPr>
          <w:b/>
          <w:lang w:val="en-GB"/>
        </w:rPr>
      </w:pPr>
      <w:r w:rsidRPr="003E616C">
        <w:rPr>
          <w:b/>
          <w:lang w:val="en-GB"/>
        </w:rPr>
        <w:t>Application Process</w:t>
      </w:r>
    </w:p>
    <w:p w14:paraId="52B2C6E0" w14:textId="2539C1C1" w:rsidR="003E616C" w:rsidRPr="003E616C" w:rsidRDefault="003E616C" w:rsidP="003E616C">
      <w:pPr>
        <w:spacing w:after="160" w:line="259" w:lineRule="auto"/>
        <w:rPr>
          <w:lang w:val="en-GB"/>
        </w:rPr>
      </w:pPr>
      <w:r w:rsidRPr="003E616C">
        <w:rPr>
          <w:lang w:val="en-GB"/>
        </w:rPr>
        <w:t xml:space="preserve">Interested applicants are invited to </w:t>
      </w:r>
      <w:r w:rsidRPr="003E616C">
        <w:rPr>
          <w:b/>
          <w:bCs/>
          <w:lang w:val="en-GB"/>
        </w:rPr>
        <w:t xml:space="preserve">post </w:t>
      </w:r>
      <w:r>
        <w:rPr>
          <w:b/>
          <w:bCs/>
          <w:lang w:val="en-GB"/>
        </w:rPr>
        <w:t>3</w:t>
      </w:r>
      <w:r w:rsidRPr="003E616C">
        <w:rPr>
          <w:b/>
          <w:bCs/>
          <w:lang w:val="en-GB"/>
        </w:rPr>
        <w:t xml:space="preserve"> </w:t>
      </w:r>
      <w:r w:rsidR="00675229">
        <w:rPr>
          <w:b/>
          <w:bCs/>
          <w:lang w:val="en-GB"/>
        </w:rPr>
        <w:t xml:space="preserve">hard </w:t>
      </w:r>
      <w:r w:rsidRPr="003E616C">
        <w:rPr>
          <w:b/>
          <w:bCs/>
          <w:lang w:val="en-GB"/>
        </w:rPr>
        <w:t>copies</w:t>
      </w:r>
      <w:r w:rsidRPr="003E616C">
        <w:rPr>
          <w:lang w:val="en-GB"/>
        </w:rPr>
        <w:t xml:space="preserve"> of the application form to:</w:t>
      </w:r>
    </w:p>
    <w:p w14:paraId="2F846E0C" w14:textId="08A7EA2A" w:rsidR="003E616C" w:rsidRPr="003E616C" w:rsidRDefault="003E616C" w:rsidP="003E616C">
      <w:pPr>
        <w:spacing w:after="160" w:line="259" w:lineRule="auto"/>
        <w:rPr>
          <w:lang w:val="en-GB"/>
        </w:rPr>
      </w:pPr>
      <w:r w:rsidRPr="003E616C">
        <w:rPr>
          <w:lang w:val="en-GB"/>
        </w:rPr>
        <w:t>Head of Enterprise, LEO Wicklow, Clermont House, Wicklow County Campus, Rathnew</w:t>
      </w:r>
      <w:r w:rsidR="00EA01A6">
        <w:rPr>
          <w:lang w:val="en-GB"/>
        </w:rPr>
        <w:t xml:space="preserve">. </w:t>
      </w:r>
      <w:r w:rsidR="00EA01A6" w:rsidRPr="003E616C">
        <w:rPr>
          <w:lang w:val="en-GB"/>
        </w:rPr>
        <w:t xml:space="preserve">Please </w:t>
      </w:r>
      <w:r w:rsidR="00EA01A6">
        <w:rPr>
          <w:lang w:val="en-GB"/>
        </w:rPr>
        <w:t xml:space="preserve">state </w:t>
      </w:r>
      <w:r w:rsidR="00EA01A6" w:rsidRPr="003E616C">
        <w:rPr>
          <w:lang w:val="en-GB"/>
        </w:rPr>
        <w:t>‘</w:t>
      </w:r>
      <w:r w:rsidR="00EA01A6">
        <w:rPr>
          <w:lang w:val="en-GB"/>
        </w:rPr>
        <w:t>Content Creation Enterprise Hub</w:t>
      </w:r>
      <w:r w:rsidR="00EA01A6" w:rsidRPr="003E616C">
        <w:rPr>
          <w:lang w:val="en-GB"/>
        </w:rPr>
        <w:t xml:space="preserve"> Manager Role’ </w:t>
      </w:r>
      <w:r w:rsidR="00EA01A6">
        <w:rPr>
          <w:lang w:val="en-GB"/>
        </w:rPr>
        <w:t>o</w:t>
      </w:r>
      <w:r w:rsidR="00EA01A6" w:rsidRPr="003E616C">
        <w:rPr>
          <w:lang w:val="en-GB"/>
        </w:rPr>
        <w:t xml:space="preserve">n the </w:t>
      </w:r>
      <w:r w:rsidR="00EA01A6">
        <w:rPr>
          <w:lang w:val="en-GB"/>
        </w:rPr>
        <w:t>envelop</w:t>
      </w:r>
      <w:r w:rsidR="00EA01A6" w:rsidRPr="003E616C">
        <w:rPr>
          <w:lang w:val="en-GB"/>
        </w:rPr>
        <w:t>.</w:t>
      </w:r>
    </w:p>
    <w:p w14:paraId="067E80B4" w14:textId="77777777" w:rsidR="003E616C" w:rsidRPr="003E616C" w:rsidRDefault="003E616C" w:rsidP="003E616C">
      <w:pPr>
        <w:spacing w:after="160" w:line="259" w:lineRule="auto"/>
        <w:rPr>
          <w:b/>
          <w:bCs/>
          <w:lang w:val="en-GB"/>
        </w:rPr>
      </w:pPr>
      <w:r w:rsidRPr="003E616C">
        <w:rPr>
          <w:b/>
          <w:bCs/>
          <w:lang w:val="en-GB"/>
        </w:rPr>
        <w:t xml:space="preserve">and </w:t>
      </w:r>
    </w:p>
    <w:p w14:paraId="3E1C31AA" w14:textId="296A82F4" w:rsidR="003E616C" w:rsidRPr="003E616C" w:rsidRDefault="003E616C" w:rsidP="003E616C">
      <w:pPr>
        <w:spacing w:after="160" w:line="259" w:lineRule="auto"/>
        <w:rPr>
          <w:lang w:val="en-GB"/>
        </w:rPr>
      </w:pPr>
      <w:r w:rsidRPr="003E616C">
        <w:rPr>
          <w:lang w:val="en-GB"/>
        </w:rPr>
        <w:t xml:space="preserve">email a soft copy to </w:t>
      </w:r>
      <w:hyperlink r:id="rId11" w:history="1">
        <w:r w:rsidRPr="003E616C">
          <w:rPr>
            <w:color w:val="0563C1" w:themeColor="hyperlink"/>
            <w:u w:val="single"/>
            <w:lang w:val="en-GB"/>
          </w:rPr>
          <w:t>enterprise@leo.wicklowcoco.ie</w:t>
        </w:r>
      </w:hyperlink>
      <w:r w:rsidRPr="003E616C">
        <w:rPr>
          <w:lang w:val="en-GB"/>
        </w:rPr>
        <w:t xml:space="preserve"> by closing date </w:t>
      </w:r>
      <w:r w:rsidR="00252185">
        <w:rPr>
          <w:lang w:val="en-US"/>
        </w:rPr>
        <w:t>Friday 11</w:t>
      </w:r>
      <w:r w:rsidR="00252185" w:rsidRPr="00252185">
        <w:rPr>
          <w:vertAlign w:val="superscript"/>
          <w:lang w:val="en-US"/>
        </w:rPr>
        <w:t>th</w:t>
      </w:r>
      <w:r w:rsidR="00252185">
        <w:rPr>
          <w:lang w:val="en-US"/>
        </w:rPr>
        <w:t xml:space="preserve"> </w:t>
      </w:r>
      <w:r>
        <w:rPr>
          <w:lang w:val="en-US"/>
        </w:rPr>
        <w:t xml:space="preserve">November </w:t>
      </w:r>
      <w:r w:rsidRPr="003E616C">
        <w:rPr>
          <w:lang w:val="en-US"/>
        </w:rPr>
        <w:t>at 12noon</w:t>
      </w:r>
      <w:r w:rsidRPr="003E616C">
        <w:rPr>
          <w:lang w:val="en-GB"/>
        </w:rPr>
        <w:t>. Please use ‘</w:t>
      </w:r>
      <w:r>
        <w:rPr>
          <w:lang w:val="en-GB"/>
        </w:rPr>
        <w:t>Content Creation Enterprise Hub</w:t>
      </w:r>
      <w:r w:rsidRPr="003E616C">
        <w:rPr>
          <w:lang w:val="en-GB"/>
        </w:rPr>
        <w:t xml:space="preserve"> Manager Role’ in the subject line of your email. As part of your application, you should set out your skills and experience to meet the requirements of the position.</w:t>
      </w:r>
    </w:p>
    <w:p w14:paraId="4850262E" w14:textId="77777777" w:rsidR="003E616C" w:rsidRPr="003E616C" w:rsidRDefault="003E616C" w:rsidP="003E616C">
      <w:pPr>
        <w:spacing w:after="160" w:line="259" w:lineRule="auto"/>
        <w:rPr>
          <w:b/>
        </w:rPr>
      </w:pPr>
      <w:r w:rsidRPr="003E616C">
        <w:rPr>
          <w:b/>
        </w:rPr>
        <w:t>CLOSING DATE FOR RECEIPT OF APPLICATIONS:</w:t>
      </w:r>
    </w:p>
    <w:p w14:paraId="45D598EA" w14:textId="08A01AD7" w:rsidR="003E616C" w:rsidRPr="003E616C" w:rsidRDefault="003E616C" w:rsidP="003E616C">
      <w:pPr>
        <w:spacing w:after="160" w:line="259" w:lineRule="auto"/>
        <w:rPr>
          <w:b/>
          <w:u w:val="single"/>
        </w:rPr>
      </w:pPr>
      <w:r w:rsidRPr="003E616C">
        <w:rPr>
          <w:b/>
          <w:u w:val="single"/>
        </w:rPr>
        <w:t>12</w:t>
      </w:r>
      <w:r w:rsidR="00753C43">
        <w:rPr>
          <w:b/>
          <w:u w:val="single"/>
        </w:rPr>
        <w:t xml:space="preserve"> </w:t>
      </w:r>
      <w:r w:rsidRPr="003E616C">
        <w:rPr>
          <w:b/>
          <w:u w:val="single"/>
        </w:rPr>
        <w:t xml:space="preserve">noon on </w:t>
      </w:r>
      <w:r w:rsidR="00252185">
        <w:rPr>
          <w:b/>
          <w:u w:val="single"/>
        </w:rPr>
        <w:t>Friday 11</w:t>
      </w:r>
      <w:r w:rsidR="00252185" w:rsidRPr="00252185">
        <w:rPr>
          <w:b/>
          <w:u w:val="single"/>
          <w:vertAlign w:val="superscript"/>
        </w:rPr>
        <w:t>th</w:t>
      </w:r>
      <w:r w:rsidR="00252185">
        <w:rPr>
          <w:b/>
          <w:u w:val="single"/>
        </w:rPr>
        <w:t xml:space="preserve"> </w:t>
      </w:r>
      <w:r>
        <w:rPr>
          <w:b/>
          <w:u w:val="single"/>
        </w:rPr>
        <w:t>November</w:t>
      </w:r>
      <w:r w:rsidRPr="003E616C">
        <w:rPr>
          <w:b/>
          <w:u w:val="single"/>
        </w:rPr>
        <w:t xml:space="preserve"> 2022.</w:t>
      </w:r>
    </w:p>
    <w:p w14:paraId="2E58198F" w14:textId="77777777" w:rsidR="003E616C" w:rsidRPr="003E616C" w:rsidRDefault="003E616C" w:rsidP="003E616C">
      <w:pPr>
        <w:spacing w:after="160" w:line="259" w:lineRule="auto"/>
        <w:rPr>
          <w:lang w:val="en-US"/>
        </w:rPr>
      </w:pPr>
      <w:r w:rsidRPr="003E616C">
        <w:rPr>
          <w:lang w:val="en-US"/>
        </w:rPr>
        <w:t xml:space="preserve">Applications must be received by the deadline specified on the form. </w:t>
      </w:r>
    </w:p>
    <w:p w14:paraId="73539108" w14:textId="77777777" w:rsidR="007C7A5C" w:rsidRDefault="007C7A5C" w:rsidP="003E616C">
      <w:pPr>
        <w:spacing w:after="160" w:line="259" w:lineRule="auto"/>
        <w:rPr>
          <w:b/>
          <w:sz w:val="28"/>
          <w:szCs w:val="28"/>
          <w:lang w:val="en-US"/>
        </w:rPr>
      </w:pPr>
    </w:p>
    <w:p w14:paraId="04D9408B" w14:textId="6D9B2126" w:rsidR="003E616C" w:rsidRPr="003E616C" w:rsidRDefault="003E616C" w:rsidP="003E616C">
      <w:pPr>
        <w:spacing w:after="160" w:line="259" w:lineRule="auto"/>
        <w:rPr>
          <w:b/>
          <w:sz w:val="28"/>
          <w:szCs w:val="28"/>
          <w:lang w:val="en-US"/>
        </w:rPr>
      </w:pPr>
      <w:r w:rsidRPr="003E616C">
        <w:rPr>
          <w:b/>
          <w:sz w:val="28"/>
          <w:szCs w:val="28"/>
          <w:lang w:val="en-US"/>
        </w:rPr>
        <w:t>Selection Process</w:t>
      </w:r>
    </w:p>
    <w:p w14:paraId="1D8DD3D0" w14:textId="77777777" w:rsidR="003E616C" w:rsidRPr="003E616C" w:rsidRDefault="003E616C" w:rsidP="003E616C">
      <w:pPr>
        <w:spacing w:after="160" w:line="259" w:lineRule="auto"/>
        <w:rPr>
          <w:b/>
          <w:lang w:val="en-US"/>
        </w:rPr>
      </w:pPr>
      <w:r w:rsidRPr="003E616C">
        <w:rPr>
          <w:b/>
          <w:lang w:val="en-US"/>
        </w:rPr>
        <w:t xml:space="preserve">Eligibility / Short-Listing </w:t>
      </w:r>
    </w:p>
    <w:p w14:paraId="650398B2" w14:textId="064D3BDC" w:rsidR="003E616C" w:rsidRPr="003E616C" w:rsidRDefault="003E616C" w:rsidP="003E616C">
      <w:pPr>
        <w:spacing w:after="160" w:line="259" w:lineRule="auto"/>
        <w:rPr>
          <w:lang w:val="en-US"/>
        </w:rPr>
      </w:pPr>
      <w:r w:rsidRPr="003E616C">
        <w:rPr>
          <w:lang w:val="en-US"/>
        </w:rPr>
        <w:t xml:space="preserve">Candidates may be short-listed for interview on the basis of information supplied.  In the event of a short-listing exercise being required, an Expert Panel will convene to examine and assess the application forms against a set of predetermined criteria, based on the requirements of the job.  It is therefore in your own interest to provide a detailed and accurate account of your qualifications and experience on the application form. </w:t>
      </w:r>
    </w:p>
    <w:p w14:paraId="5605BF1A" w14:textId="77777777" w:rsidR="003E616C" w:rsidRPr="003E616C" w:rsidRDefault="003E616C" w:rsidP="003E616C">
      <w:pPr>
        <w:spacing w:after="160" w:line="259" w:lineRule="auto"/>
        <w:rPr>
          <w:lang w:val="en-US"/>
        </w:rPr>
      </w:pPr>
      <w:r w:rsidRPr="003E616C">
        <w:rPr>
          <w:lang w:val="en-US"/>
        </w:rPr>
        <w:t xml:space="preserve"> Where it is considered that it would be reasonable not to admit all candidates to the interview, by reason of the number of applications received and the general standard of knowledge, training or experience of the candidates, only persons likely to attain a standard sufficient for selection and recommendation for appointment shall be called for interview. </w:t>
      </w:r>
    </w:p>
    <w:p w14:paraId="35812B80" w14:textId="77777777" w:rsidR="003E616C" w:rsidRPr="003E616C" w:rsidRDefault="003E616C" w:rsidP="003E616C">
      <w:pPr>
        <w:spacing w:after="160" w:line="259" w:lineRule="auto"/>
        <w:rPr>
          <w:lang w:val="en-US"/>
        </w:rPr>
      </w:pPr>
      <w:r w:rsidRPr="003E616C">
        <w:rPr>
          <w:lang w:val="en-US"/>
        </w:rPr>
        <w:t xml:space="preserve">The admission of a person to a competition, or invitation to attend an interview, is not to be taken as implying that Clermont Enterprise hub CLG is satisfied that such a person fulfils the requirements of the position.   </w:t>
      </w:r>
    </w:p>
    <w:p w14:paraId="376EAC49" w14:textId="77777777" w:rsidR="003E616C" w:rsidRPr="003E616C" w:rsidRDefault="003E616C" w:rsidP="003E616C">
      <w:pPr>
        <w:spacing w:after="160" w:line="259" w:lineRule="auto"/>
        <w:rPr>
          <w:b/>
          <w:bCs/>
          <w:lang w:val="en-US"/>
        </w:rPr>
      </w:pPr>
      <w:r w:rsidRPr="003E616C">
        <w:rPr>
          <w:b/>
          <w:bCs/>
          <w:lang w:val="en-US"/>
        </w:rPr>
        <w:t>Competitive Interview</w:t>
      </w:r>
    </w:p>
    <w:p w14:paraId="5367A3FF" w14:textId="77777777" w:rsidR="00CC7B14" w:rsidRPr="00CC7B14" w:rsidRDefault="00CC7B14" w:rsidP="00CC7B14">
      <w:pPr>
        <w:spacing w:after="160" w:line="259" w:lineRule="auto"/>
        <w:rPr>
          <w:lang w:val="en-US"/>
        </w:rPr>
      </w:pPr>
      <w:r w:rsidRPr="00CC7B14">
        <w:rPr>
          <w:lang w:val="en-US"/>
        </w:rPr>
        <w:t xml:space="preserve">Candidates are expected to </w:t>
      </w:r>
      <w:proofErr w:type="gramStart"/>
      <w:r w:rsidRPr="00CC7B14">
        <w:rPr>
          <w:lang w:val="en-US"/>
        </w:rPr>
        <w:t>demonstrate  in</w:t>
      </w:r>
      <w:proofErr w:type="gramEnd"/>
      <w:r w:rsidRPr="00CC7B14">
        <w:rPr>
          <w:lang w:val="en-US"/>
        </w:rPr>
        <w:t xml:space="preserve"> their application form and at the interview that they have the knowledge, understanding, skills, and experience required for the role as detailed above in the job responsibilities/duties and required qualifications for the position.</w:t>
      </w:r>
    </w:p>
    <w:p w14:paraId="4A0B50EB" w14:textId="77777777" w:rsidR="00CC7B14" w:rsidRPr="00CC7B14" w:rsidRDefault="00CC7B14" w:rsidP="00CC7B14">
      <w:pPr>
        <w:spacing w:after="160" w:line="259" w:lineRule="auto"/>
        <w:rPr>
          <w:b/>
        </w:rPr>
      </w:pPr>
      <w:r w:rsidRPr="00CC7B14">
        <w:rPr>
          <w:b/>
        </w:rPr>
        <w:t>Competencies for the post:</w:t>
      </w:r>
    </w:p>
    <w:p w14:paraId="2F2C14B3" w14:textId="77777777" w:rsidR="00CC7B14" w:rsidRPr="00CC7B14" w:rsidRDefault="00CC7B14" w:rsidP="00CC7B14">
      <w:pPr>
        <w:spacing w:after="160" w:line="259" w:lineRule="auto"/>
      </w:pPr>
      <w:r w:rsidRPr="00CC7B14">
        <w:t xml:space="preserve">Key competencies for the post include the following and candidates will be expected to </w:t>
      </w:r>
      <w:r w:rsidRPr="00CC7B14">
        <w:rPr>
          <w:b/>
        </w:rPr>
        <w:t>demonstrate sufficient evidence within their application form</w:t>
      </w:r>
      <w:r w:rsidRPr="00CC7B14">
        <w:t xml:space="preserve"> of competence under each of these. </w:t>
      </w:r>
      <w:r w:rsidRPr="00CC7B14">
        <w:lastRenderedPageBreak/>
        <w:t xml:space="preserve">Please take particular note of these when completing the application form as any short-listing or interview processes will be based on the information provided by candidates. </w:t>
      </w:r>
    </w:p>
    <w:p w14:paraId="4922DBE3" w14:textId="77777777" w:rsidR="00CC7B14" w:rsidRPr="00CC7B14" w:rsidRDefault="00CC7B14" w:rsidP="00CC7B14">
      <w:pPr>
        <w:spacing w:after="160" w:line="259" w:lineRule="auto"/>
        <w:rPr>
          <w:lang w:val="en-US"/>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5557"/>
      </w:tblGrid>
      <w:tr w:rsidR="00CC7B14" w:rsidRPr="00CC7B14" w14:paraId="06030EE5" w14:textId="77777777" w:rsidTr="003D3611">
        <w:trPr>
          <w:trHeight w:val="1619"/>
        </w:trPr>
        <w:tc>
          <w:tcPr>
            <w:tcW w:w="3227" w:type="dxa"/>
            <w:shd w:val="clear" w:color="auto" w:fill="D9D9D9"/>
          </w:tcPr>
          <w:p w14:paraId="595A6A88" w14:textId="77777777" w:rsidR="00CC7B14" w:rsidRPr="00CC7B14" w:rsidRDefault="00CC7B14" w:rsidP="00CC7B14">
            <w:pPr>
              <w:spacing w:after="160" w:line="259" w:lineRule="auto"/>
              <w:rPr>
                <w:b/>
              </w:rPr>
            </w:pPr>
            <w:r w:rsidRPr="00CC7B14">
              <w:rPr>
                <w:b/>
              </w:rPr>
              <w:t>Management &amp; Leadership</w:t>
            </w:r>
          </w:p>
          <w:p w14:paraId="7CB5BFCA" w14:textId="77777777" w:rsidR="00CC7B14" w:rsidRPr="00CC7B14" w:rsidRDefault="00CC7B14" w:rsidP="00CC7B14">
            <w:pPr>
              <w:spacing w:after="160" w:line="259" w:lineRule="auto"/>
              <w:rPr>
                <w:i/>
              </w:rPr>
            </w:pPr>
            <w:r w:rsidRPr="00CC7B14">
              <w:rPr>
                <w:b/>
                <w:i/>
              </w:rPr>
              <w:t>(Leadership &amp; Management Skills; Strategic Ability; Networking &amp; Representing)</w:t>
            </w:r>
          </w:p>
        </w:tc>
        <w:tc>
          <w:tcPr>
            <w:tcW w:w="5557" w:type="dxa"/>
          </w:tcPr>
          <w:p w14:paraId="638BA729" w14:textId="77777777" w:rsidR="00CC7B14" w:rsidRPr="00CC7B14" w:rsidRDefault="00CC7B14" w:rsidP="00CC7B14">
            <w:pPr>
              <w:numPr>
                <w:ilvl w:val="0"/>
                <w:numId w:val="8"/>
              </w:numPr>
              <w:spacing w:after="160" w:line="259" w:lineRule="auto"/>
            </w:pPr>
            <w:r w:rsidRPr="00CC7B14">
              <w:t>Lead by example and be able to implement change in an orderly and determined manner.</w:t>
            </w:r>
          </w:p>
          <w:p w14:paraId="7F98B69E" w14:textId="77777777" w:rsidR="00CC7B14" w:rsidRPr="00CC7B14" w:rsidRDefault="00CC7B14" w:rsidP="00CC7B14">
            <w:pPr>
              <w:numPr>
                <w:ilvl w:val="0"/>
                <w:numId w:val="8"/>
              </w:numPr>
              <w:spacing w:after="160" w:line="259" w:lineRule="auto"/>
            </w:pPr>
            <w:r w:rsidRPr="00CC7B14">
              <w:t>Understands the landscape and political reality and context of the company, the local authority and related agencies and stakeholders.</w:t>
            </w:r>
          </w:p>
          <w:p w14:paraId="20A2CCBA" w14:textId="6A186DD0" w:rsidR="00CC7B14" w:rsidRPr="00CC7B14" w:rsidRDefault="00CC7B14" w:rsidP="00CC7B14">
            <w:pPr>
              <w:numPr>
                <w:ilvl w:val="0"/>
                <w:numId w:val="9"/>
              </w:numPr>
              <w:spacing w:after="160" w:line="259" w:lineRule="auto"/>
            </w:pPr>
            <w:r w:rsidRPr="00CC7B14">
              <w:t xml:space="preserve">Ability to sustain a positive image and profile of the company, </w:t>
            </w:r>
            <w:r w:rsidR="009F2272">
              <w:t xml:space="preserve">and of </w:t>
            </w:r>
            <w:r w:rsidRPr="00CC7B14">
              <w:t xml:space="preserve">the </w:t>
            </w:r>
            <w:r w:rsidR="009F2272">
              <w:t xml:space="preserve">supporting </w:t>
            </w:r>
            <w:r w:rsidRPr="00CC7B14">
              <w:t>local authority/ Local Enterprise Office &amp; other relevant parties.</w:t>
            </w:r>
          </w:p>
          <w:p w14:paraId="2094C2D4" w14:textId="0782789C" w:rsidR="00CC7B14" w:rsidRPr="00CC7B14" w:rsidRDefault="00CC7B14" w:rsidP="00CC7B14">
            <w:pPr>
              <w:numPr>
                <w:ilvl w:val="0"/>
                <w:numId w:val="9"/>
              </w:numPr>
              <w:spacing w:after="160" w:line="259" w:lineRule="auto"/>
            </w:pPr>
            <w:r w:rsidRPr="00CC7B14">
              <w:t xml:space="preserve">Develops and maintains positive and beneficial relationships with relevant interests and sections within the </w:t>
            </w:r>
            <w:r w:rsidR="0068777E">
              <w:t xml:space="preserve">key players in the </w:t>
            </w:r>
            <w:r w:rsidR="00005A61">
              <w:t>screen industry</w:t>
            </w:r>
            <w:r w:rsidR="00733DCE">
              <w:t xml:space="preserve">, the </w:t>
            </w:r>
            <w:r w:rsidRPr="00CC7B14">
              <w:t>local authority</w:t>
            </w:r>
            <w:r w:rsidR="00733DCE">
              <w:t xml:space="preserve"> and business support agencies</w:t>
            </w:r>
            <w:r w:rsidRPr="00CC7B14">
              <w:t>.</w:t>
            </w:r>
          </w:p>
        </w:tc>
      </w:tr>
      <w:tr w:rsidR="00CC7B14" w:rsidRPr="00CC7B14" w14:paraId="4BDB4461" w14:textId="77777777" w:rsidTr="003D3611">
        <w:trPr>
          <w:trHeight w:val="1127"/>
        </w:trPr>
        <w:tc>
          <w:tcPr>
            <w:tcW w:w="3227" w:type="dxa"/>
            <w:shd w:val="clear" w:color="auto" w:fill="D9D9D9"/>
          </w:tcPr>
          <w:p w14:paraId="3E5F0C6E" w14:textId="77777777" w:rsidR="00CC7B14" w:rsidRPr="00CC7B14" w:rsidRDefault="00CC7B14" w:rsidP="00CC7B14">
            <w:pPr>
              <w:spacing w:after="160" w:line="259" w:lineRule="auto"/>
              <w:rPr>
                <w:b/>
              </w:rPr>
            </w:pPr>
            <w:r w:rsidRPr="00CC7B14">
              <w:rPr>
                <w:b/>
              </w:rPr>
              <w:t>Delivering Results</w:t>
            </w:r>
          </w:p>
          <w:p w14:paraId="5F6CBC5D" w14:textId="79CB2DDC" w:rsidR="00CC7B14" w:rsidRPr="00CC7B14" w:rsidRDefault="00CC7B14" w:rsidP="00CC7B14">
            <w:pPr>
              <w:spacing w:after="160" w:line="259" w:lineRule="auto"/>
              <w:rPr>
                <w:b/>
                <w:i/>
              </w:rPr>
            </w:pPr>
            <w:r w:rsidRPr="00CC7B14">
              <w:rPr>
                <w:b/>
                <w:i/>
              </w:rPr>
              <w:t>(</w:t>
            </w:r>
            <w:r w:rsidRPr="00CC7B14">
              <w:rPr>
                <w:b/>
                <w:i/>
                <w:lang w:val="en-US"/>
              </w:rPr>
              <w:t>Problem Solving &amp; Decision Making; Operational Planning; Communicating Effectively</w:t>
            </w:r>
            <w:r w:rsidR="00035283">
              <w:rPr>
                <w:b/>
                <w:i/>
                <w:lang w:val="en-US"/>
              </w:rPr>
              <w:t>)</w:t>
            </w:r>
          </w:p>
        </w:tc>
        <w:tc>
          <w:tcPr>
            <w:tcW w:w="5557" w:type="dxa"/>
          </w:tcPr>
          <w:p w14:paraId="672BD26A" w14:textId="77777777" w:rsidR="00CC7B14" w:rsidRPr="00CC7B14" w:rsidRDefault="00CC7B14" w:rsidP="00CC7B14">
            <w:pPr>
              <w:numPr>
                <w:ilvl w:val="0"/>
                <w:numId w:val="9"/>
              </w:numPr>
              <w:spacing w:after="160" w:line="259" w:lineRule="auto"/>
              <w:contextualSpacing/>
            </w:pPr>
            <w:r w:rsidRPr="00CC7B14">
              <w:t>Acts decisively and makes timely, informed and effective decisions.</w:t>
            </w:r>
          </w:p>
          <w:p w14:paraId="17340932" w14:textId="6C9B630E" w:rsidR="00CC7B14" w:rsidRDefault="00CC7B14" w:rsidP="00CC7B14">
            <w:pPr>
              <w:numPr>
                <w:ilvl w:val="0"/>
                <w:numId w:val="9"/>
              </w:numPr>
              <w:spacing w:after="160" w:line="259" w:lineRule="auto"/>
              <w:contextualSpacing/>
            </w:pPr>
            <w:r w:rsidRPr="00CC7B14">
              <w:t>Translates the KPIs and objectives into clear priorities and actions for the</w:t>
            </w:r>
            <w:r w:rsidR="007D18A3">
              <w:t xml:space="preserve"> day to day </w:t>
            </w:r>
            <w:r w:rsidR="002C4F3B">
              <w:t>management of the hub environment and a</w:t>
            </w:r>
            <w:r w:rsidRPr="00CC7B14">
              <w:t>chieve quality outcomes.</w:t>
            </w:r>
          </w:p>
          <w:p w14:paraId="381171C4" w14:textId="77777777" w:rsidR="00CE4E39" w:rsidRDefault="001729A5" w:rsidP="00CC7B14">
            <w:pPr>
              <w:numPr>
                <w:ilvl w:val="0"/>
                <w:numId w:val="9"/>
              </w:numPr>
              <w:spacing w:after="160" w:line="259" w:lineRule="auto"/>
              <w:contextualSpacing/>
            </w:pPr>
            <w:r>
              <w:t xml:space="preserve">Be a problem solver and </w:t>
            </w:r>
            <w:r w:rsidR="00CE4E39">
              <w:t>innovator.</w:t>
            </w:r>
          </w:p>
          <w:p w14:paraId="2033F94A" w14:textId="716497E6" w:rsidR="001729A5" w:rsidRPr="00CC7B14" w:rsidRDefault="00CE4E39" w:rsidP="00CC7B14">
            <w:pPr>
              <w:numPr>
                <w:ilvl w:val="0"/>
                <w:numId w:val="9"/>
              </w:numPr>
              <w:spacing w:after="160" w:line="259" w:lineRule="auto"/>
              <w:contextualSpacing/>
            </w:pPr>
            <w:r>
              <w:t>A</w:t>
            </w:r>
            <w:r w:rsidR="001729A5">
              <w:t xml:space="preserve">ble to operate </w:t>
            </w:r>
            <w:r w:rsidR="00F64A62">
              <w:t>in a cross disciplinary environment.</w:t>
            </w:r>
          </w:p>
          <w:p w14:paraId="45616EB4" w14:textId="77777777" w:rsidR="00CE4E39" w:rsidRDefault="00CC7B14" w:rsidP="00CC7B14">
            <w:pPr>
              <w:numPr>
                <w:ilvl w:val="0"/>
                <w:numId w:val="9"/>
              </w:numPr>
              <w:spacing w:after="160" w:line="259" w:lineRule="auto"/>
            </w:pPr>
            <w:r w:rsidRPr="00CC7B14">
              <w:t xml:space="preserve">Establishes high quality reporting </w:t>
            </w:r>
            <w:r w:rsidR="00CE4E39" w:rsidRPr="00CC7B14">
              <w:t xml:space="preserve">standards. </w:t>
            </w:r>
          </w:p>
          <w:p w14:paraId="322253DC" w14:textId="33119A83" w:rsidR="00CE4E39" w:rsidRDefault="00CE4E39" w:rsidP="00CC7B14">
            <w:pPr>
              <w:numPr>
                <w:ilvl w:val="0"/>
                <w:numId w:val="9"/>
              </w:numPr>
              <w:spacing w:after="160" w:line="259" w:lineRule="auto"/>
            </w:pPr>
            <w:r w:rsidRPr="00CC7B14">
              <w:t>Ability</w:t>
            </w:r>
            <w:r w:rsidR="00CC7B14" w:rsidRPr="00CC7B14">
              <w:t xml:space="preserve"> to manage the allocation, use and evaluation of resources to ensure that they are used effectively to deliver on operational plans.</w:t>
            </w:r>
          </w:p>
          <w:p w14:paraId="53D5CB0B" w14:textId="58E70867" w:rsidR="00207314" w:rsidRPr="00CC7B14" w:rsidRDefault="00CC7B14" w:rsidP="003253C9">
            <w:pPr>
              <w:numPr>
                <w:ilvl w:val="0"/>
                <w:numId w:val="9"/>
              </w:numPr>
              <w:spacing w:after="160" w:line="259" w:lineRule="auto"/>
            </w:pPr>
            <w:r w:rsidRPr="00CC7B14">
              <w:t>Ability to drive and promote reduction in costs and minimisation of waste.</w:t>
            </w:r>
          </w:p>
        </w:tc>
      </w:tr>
      <w:tr w:rsidR="00CC7B14" w:rsidRPr="00CC7B14" w14:paraId="2D40819E" w14:textId="77777777" w:rsidTr="003D3611">
        <w:trPr>
          <w:trHeight w:val="3253"/>
        </w:trPr>
        <w:tc>
          <w:tcPr>
            <w:tcW w:w="3227" w:type="dxa"/>
            <w:shd w:val="clear" w:color="auto" w:fill="D9D9D9"/>
          </w:tcPr>
          <w:p w14:paraId="35DB1FD8" w14:textId="77777777" w:rsidR="00CC7B14" w:rsidRPr="00CC7B14" w:rsidRDefault="00CC7B14" w:rsidP="00CC7B14">
            <w:pPr>
              <w:spacing w:after="160" w:line="259" w:lineRule="auto"/>
              <w:rPr>
                <w:b/>
              </w:rPr>
            </w:pPr>
            <w:r w:rsidRPr="00CC7B14">
              <w:rPr>
                <w:b/>
              </w:rPr>
              <w:t>Performance Through People</w:t>
            </w:r>
          </w:p>
          <w:p w14:paraId="78779692" w14:textId="54111949" w:rsidR="00CC7B14" w:rsidRPr="00CC7B14" w:rsidRDefault="00CC7B14" w:rsidP="003253C9">
            <w:pPr>
              <w:spacing w:after="160" w:line="259" w:lineRule="auto"/>
            </w:pPr>
            <w:r w:rsidRPr="00CC7B14">
              <w:rPr>
                <w:b/>
                <w:i/>
              </w:rPr>
              <w:t>(Communication/ Interpersonal Skills</w:t>
            </w:r>
            <w:r w:rsidR="00C65EE8">
              <w:rPr>
                <w:b/>
                <w:i/>
              </w:rPr>
              <w:t xml:space="preserve">, Innovation &amp; </w:t>
            </w:r>
            <w:r w:rsidRPr="00CC7B14">
              <w:rPr>
                <w:b/>
                <w:i/>
              </w:rPr>
              <w:t>Initiative)</w:t>
            </w:r>
          </w:p>
        </w:tc>
        <w:tc>
          <w:tcPr>
            <w:tcW w:w="5557" w:type="dxa"/>
          </w:tcPr>
          <w:p w14:paraId="1ED85B46" w14:textId="36281CB0" w:rsidR="00CC7B14" w:rsidRDefault="00CC7B14" w:rsidP="00CC7B14">
            <w:pPr>
              <w:numPr>
                <w:ilvl w:val="0"/>
                <w:numId w:val="10"/>
              </w:numPr>
              <w:spacing w:after="160" w:line="259" w:lineRule="auto"/>
            </w:pPr>
            <w:r w:rsidRPr="00CC7B14">
              <w:t>Demonstrates ability to manage performance.</w:t>
            </w:r>
          </w:p>
          <w:p w14:paraId="3BE153CB" w14:textId="1E538A30" w:rsidR="00C26BC2" w:rsidRPr="00CC7B14" w:rsidRDefault="00C26BC2" w:rsidP="00C26BC2">
            <w:pPr>
              <w:numPr>
                <w:ilvl w:val="0"/>
                <w:numId w:val="10"/>
              </w:numPr>
              <w:spacing w:after="160" w:line="259" w:lineRule="auto"/>
            </w:pPr>
            <w:r>
              <w:t>Have excellent people management skills</w:t>
            </w:r>
            <w:r w:rsidR="00D57DDB">
              <w:t>.</w:t>
            </w:r>
            <w:r>
              <w:t xml:space="preserve"> </w:t>
            </w:r>
          </w:p>
          <w:p w14:paraId="6D324632" w14:textId="77777777" w:rsidR="00CC7B14" w:rsidRPr="00CC7B14" w:rsidRDefault="00CC7B14" w:rsidP="00CC7B14">
            <w:pPr>
              <w:numPr>
                <w:ilvl w:val="0"/>
                <w:numId w:val="10"/>
              </w:numPr>
              <w:spacing w:after="160" w:line="259" w:lineRule="auto"/>
            </w:pPr>
            <w:r w:rsidRPr="00CC7B14">
              <w:t>Shows visible commitment to the purpose, mission and vision of the company and funding agencies.</w:t>
            </w:r>
          </w:p>
          <w:p w14:paraId="3CBBEE17" w14:textId="66BB644D" w:rsidR="00CC7B14" w:rsidRPr="00CC7B14" w:rsidRDefault="00CC7B14" w:rsidP="00CC7B14">
            <w:pPr>
              <w:numPr>
                <w:ilvl w:val="0"/>
                <w:numId w:val="10"/>
              </w:numPr>
              <w:spacing w:after="160" w:line="259" w:lineRule="auto"/>
            </w:pPr>
            <w:r w:rsidRPr="00CC7B14">
              <w:t>Shows experience in the development of a team and its members to achieve</w:t>
            </w:r>
            <w:r w:rsidR="00244BAD">
              <w:t xml:space="preserve"> the company</w:t>
            </w:r>
            <w:r w:rsidRPr="00CC7B14">
              <w:t xml:space="preserve"> objectives</w:t>
            </w:r>
            <w:r w:rsidR="003F2013">
              <w:t>.</w:t>
            </w:r>
            <w:r w:rsidRPr="00CC7B14">
              <w:t xml:space="preserve"> </w:t>
            </w:r>
          </w:p>
          <w:p w14:paraId="10A9C100" w14:textId="33EC4EEB" w:rsidR="00CC7B14" w:rsidRPr="00CC7B14" w:rsidRDefault="00CC7B14" w:rsidP="00CC7B14">
            <w:pPr>
              <w:numPr>
                <w:ilvl w:val="0"/>
                <w:numId w:val="10"/>
              </w:numPr>
              <w:spacing w:after="160" w:line="259" w:lineRule="auto"/>
            </w:pPr>
            <w:r w:rsidRPr="00CC7B14">
              <w:t xml:space="preserve">Demonstrates the ability to empower and encourage others </w:t>
            </w:r>
            <w:r w:rsidR="00BC59B7">
              <w:t>and work in partnership with other stakeholders.</w:t>
            </w:r>
          </w:p>
          <w:p w14:paraId="5B5DCBE7" w14:textId="77777777" w:rsidR="00CC7B14" w:rsidRPr="00CC7B14" w:rsidRDefault="00CC7B14" w:rsidP="00CC7B14">
            <w:pPr>
              <w:numPr>
                <w:ilvl w:val="0"/>
                <w:numId w:val="10"/>
              </w:numPr>
              <w:spacing w:after="160" w:line="259" w:lineRule="auto"/>
            </w:pPr>
            <w:r w:rsidRPr="00CC7B14">
              <w:lastRenderedPageBreak/>
              <w:t>Effectively identifies and manages conflict and potential sources of conflict at work.</w:t>
            </w:r>
          </w:p>
          <w:p w14:paraId="386451E2" w14:textId="77777777" w:rsidR="00CC7B14" w:rsidRPr="00CC7B14" w:rsidRDefault="00CC7B14" w:rsidP="00CC7B14">
            <w:pPr>
              <w:numPr>
                <w:ilvl w:val="0"/>
                <w:numId w:val="10"/>
              </w:numPr>
              <w:spacing w:after="160" w:line="259" w:lineRule="auto"/>
            </w:pPr>
            <w:r w:rsidRPr="00CC7B14">
              <w:t>Demonstrates excellent written and verbal communication and interpersonal skills.</w:t>
            </w:r>
          </w:p>
          <w:p w14:paraId="7BA61354" w14:textId="77777777" w:rsidR="00CC7B14" w:rsidRPr="00CC7B14" w:rsidRDefault="00CC7B14" w:rsidP="00CC7B14">
            <w:pPr>
              <w:numPr>
                <w:ilvl w:val="0"/>
                <w:numId w:val="10"/>
              </w:numPr>
              <w:spacing w:after="160" w:line="259" w:lineRule="auto"/>
            </w:pPr>
            <w:r w:rsidRPr="00CC7B14">
              <w:t>Presents ideas effectively to individuals and groups.</w:t>
            </w:r>
          </w:p>
        </w:tc>
      </w:tr>
      <w:tr w:rsidR="00CC7B14" w:rsidRPr="00CC7B14" w14:paraId="699682DF" w14:textId="77777777" w:rsidTr="003D3611">
        <w:trPr>
          <w:trHeight w:val="1541"/>
        </w:trPr>
        <w:tc>
          <w:tcPr>
            <w:tcW w:w="3227" w:type="dxa"/>
            <w:shd w:val="clear" w:color="auto" w:fill="D9D9D9"/>
          </w:tcPr>
          <w:p w14:paraId="1EB946DE" w14:textId="77777777" w:rsidR="00CC7B14" w:rsidRPr="00CC7B14" w:rsidRDefault="00CC7B14" w:rsidP="00CC7B14">
            <w:pPr>
              <w:spacing w:after="160" w:line="259" w:lineRule="auto"/>
              <w:rPr>
                <w:b/>
              </w:rPr>
            </w:pPr>
            <w:bookmarkStart w:id="0" w:name="_Hlk111477251"/>
            <w:r w:rsidRPr="00CC7B14">
              <w:rPr>
                <w:b/>
              </w:rPr>
              <w:lastRenderedPageBreak/>
              <w:t>Communication &amp; Personal Effectiveness</w:t>
            </w:r>
          </w:p>
          <w:p w14:paraId="44E07C87" w14:textId="77777777" w:rsidR="00CC7B14" w:rsidRPr="00CC7B14" w:rsidRDefault="00CC7B14" w:rsidP="00CC7B14">
            <w:pPr>
              <w:spacing w:after="160" w:line="259" w:lineRule="auto"/>
              <w:rPr>
                <w:b/>
                <w:i/>
              </w:rPr>
            </w:pPr>
            <w:r w:rsidRPr="00CC7B14">
              <w:rPr>
                <w:b/>
                <w:i/>
              </w:rPr>
              <w:t>(Understanding of the Role and Working Environment)</w:t>
            </w:r>
            <w:bookmarkEnd w:id="0"/>
          </w:p>
        </w:tc>
        <w:tc>
          <w:tcPr>
            <w:tcW w:w="5557" w:type="dxa"/>
          </w:tcPr>
          <w:p w14:paraId="0F1B5182" w14:textId="36185414" w:rsidR="00A26C80" w:rsidRDefault="00CC7B14" w:rsidP="00EB1495">
            <w:pPr>
              <w:numPr>
                <w:ilvl w:val="0"/>
                <w:numId w:val="11"/>
              </w:numPr>
              <w:spacing w:after="160" w:line="259" w:lineRule="auto"/>
              <w:rPr>
                <w:bCs/>
                <w:lang w:val="en-US"/>
              </w:rPr>
            </w:pPr>
            <w:r w:rsidRPr="00CC7B14">
              <w:rPr>
                <w:bCs/>
                <w:lang w:val="en-US"/>
              </w:rPr>
              <w:t xml:space="preserve">Have a satisfactory knowledge of </w:t>
            </w:r>
            <w:r w:rsidR="0084001E">
              <w:rPr>
                <w:bCs/>
                <w:lang w:val="en-US"/>
              </w:rPr>
              <w:t xml:space="preserve">what </w:t>
            </w:r>
            <w:r w:rsidR="001D7D4D">
              <w:rPr>
                <w:bCs/>
                <w:lang w:val="en-US"/>
              </w:rPr>
              <w:t>is expected of the Hub Manager</w:t>
            </w:r>
            <w:r w:rsidR="0053329E">
              <w:rPr>
                <w:bCs/>
                <w:lang w:val="en-US"/>
              </w:rPr>
              <w:t xml:space="preserve"> as per above</w:t>
            </w:r>
            <w:r w:rsidR="0084001E">
              <w:rPr>
                <w:bCs/>
                <w:lang w:val="en-US"/>
              </w:rPr>
              <w:t>.</w:t>
            </w:r>
            <w:r w:rsidR="0053329E">
              <w:rPr>
                <w:bCs/>
                <w:lang w:val="en-US"/>
              </w:rPr>
              <w:t xml:space="preserve"> </w:t>
            </w:r>
          </w:p>
          <w:p w14:paraId="731624A0" w14:textId="0BE395FD" w:rsidR="00CC7B14" w:rsidRPr="00CC7B14" w:rsidRDefault="001D7D4D" w:rsidP="00EB1495">
            <w:pPr>
              <w:numPr>
                <w:ilvl w:val="0"/>
                <w:numId w:val="11"/>
              </w:numPr>
              <w:spacing w:after="160" w:line="259" w:lineRule="auto"/>
              <w:rPr>
                <w:bCs/>
                <w:lang w:val="en-US"/>
              </w:rPr>
            </w:pPr>
            <w:r>
              <w:rPr>
                <w:bCs/>
                <w:lang w:val="en-US"/>
              </w:rPr>
              <w:t xml:space="preserve">Have knowledge of </w:t>
            </w:r>
            <w:r w:rsidR="00CC7B14" w:rsidRPr="00CC7B14">
              <w:rPr>
                <w:bCs/>
                <w:lang w:val="en-US"/>
              </w:rPr>
              <w:t xml:space="preserve">the Local Enterprise Office supports, services and processes and range of public and private supports available to small enterprise </w:t>
            </w:r>
            <w:r w:rsidR="00F9679D">
              <w:rPr>
                <w:bCs/>
                <w:lang w:val="en-US"/>
              </w:rPr>
              <w:t xml:space="preserve">and free lancers in the content creation sector </w:t>
            </w:r>
            <w:r w:rsidR="00CC7B14" w:rsidRPr="00CC7B14">
              <w:rPr>
                <w:bCs/>
                <w:lang w:val="en-US"/>
              </w:rPr>
              <w:t>in Ireland.</w:t>
            </w:r>
          </w:p>
          <w:p w14:paraId="3388094F" w14:textId="77777777" w:rsidR="00CC7B14" w:rsidRPr="00CC7B14" w:rsidRDefault="00CC7B14" w:rsidP="00EB1495">
            <w:pPr>
              <w:numPr>
                <w:ilvl w:val="0"/>
                <w:numId w:val="11"/>
              </w:numPr>
              <w:spacing w:after="160" w:line="259" w:lineRule="auto"/>
              <w:rPr>
                <w:bCs/>
                <w:lang w:val="en-US"/>
              </w:rPr>
            </w:pPr>
            <w:r w:rsidRPr="00CC7B14">
              <w:rPr>
                <w:bCs/>
                <w:lang w:val="en-US"/>
              </w:rPr>
              <w:t xml:space="preserve">Have sound commercial awareness and strong business planning, evaluation &amp; research skills. </w:t>
            </w:r>
          </w:p>
          <w:p w14:paraId="04D9E6DB" w14:textId="77777777" w:rsidR="00CC7B14" w:rsidRPr="00CC7B14" w:rsidRDefault="00CC7B14" w:rsidP="00EB1495">
            <w:pPr>
              <w:numPr>
                <w:ilvl w:val="0"/>
                <w:numId w:val="11"/>
              </w:numPr>
              <w:spacing w:after="160" w:line="259" w:lineRule="auto"/>
              <w:rPr>
                <w:lang w:val="en-US"/>
              </w:rPr>
            </w:pPr>
            <w:r w:rsidRPr="00CC7B14">
              <w:rPr>
                <w:lang w:val="en-US"/>
              </w:rPr>
              <w:t>Be familiar with the preparation of accounts and interpretation of financial statements.</w:t>
            </w:r>
          </w:p>
          <w:p w14:paraId="367A1A27" w14:textId="77777777" w:rsidR="00CC7B14" w:rsidRPr="00CC7B14" w:rsidRDefault="00CC7B14" w:rsidP="00EB1495">
            <w:pPr>
              <w:numPr>
                <w:ilvl w:val="0"/>
                <w:numId w:val="11"/>
              </w:numPr>
              <w:spacing w:after="160" w:line="259" w:lineRule="auto"/>
              <w:rPr>
                <w:lang w:val="en-US"/>
              </w:rPr>
            </w:pPr>
            <w:r w:rsidRPr="00CC7B14">
              <w:rPr>
                <w:lang w:val="en-US"/>
              </w:rPr>
              <w:t>Have strong project management skills.</w:t>
            </w:r>
          </w:p>
          <w:p w14:paraId="054A25A9" w14:textId="77777777" w:rsidR="00CC7B14" w:rsidRPr="00CC7B14" w:rsidRDefault="00CC7B14" w:rsidP="00EB1495">
            <w:pPr>
              <w:numPr>
                <w:ilvl w:val="0"/>
                <w:numId w:val="11"/>
              </w:numPr>
              <w:spacing w:after="160" w:line="259" w:lineRule="auto"/>
              <w:rPr>
                <w:lang w:val="en-US"/>
              </w:rPr>
            </w:pPr>
            <w:r w:rsidRPr="00CC7B14">
              <w:rPr>
                <w:bCs/>
                <w:lang w:val="en-US"/>
              </w:rPr>
              <w:t>Have strong interpersonal, report writing, presentation and communication skills.</w:t>
            </w:r>
          </w:p>
          <w:p w14:paraId="08936F8F" w14:textId="77777777" w:rsidR="00CC7B14" w:rsidRPr="00CC7B14" w:rsidRDefault="00CC7B14" w:rsidP="00EB1495">
            <w:pPr>
              <w:numPr>
                <w:ilvl w:val="0"/>
                <w:numId w:val="11"/>
              </w:numPr>
              <w:spacing w:after="160" w:line="259" w:lineRule="auto"/>
              <w:rPr>
                <w:lang w:val="en-US"/>
              </w:rPr>
            </w:pPr>
            <w:r w:rsidRPr="00CC7B14">
              <w:rPr>
                <w:bCs/>
                <w:lang w:val="en-US"/>
              </w:rPr>
              <w:t>Be able to work on own initiative as well as a team.</w:t>
            </w:r>
          </w:p>
          <w:p w14:paraId="1B2B660B" w14:textId="51BE8553" w:rsidR="00CC7B14" w:rsidRPr="00EB1495" w:rsidRDefault="00CC7B14" w:rsidP="00EB1495">
            <w:pPr>
              <w:numPr>
                <w:ilvl w:val="0"/>
                <w:numId w:val="11"/>
              </w:numPr>
              <w:spacing w:after="160" w:line="259" w:lineRule="auto"/>
              <w:rPr>
                <w:lang w:val="en-US"/>
              </w:rPr>
            </w:pPr>
            <w:r w:rsidRPr="00CC7B14">
              <w:rPr>
                <w:bCs/>
                <w:lang w:val="en-US"/>
              </w:rPr>
              <w:t xml:space="preserve">Be </w:t>
            </w:r>
            <w:proofErr w:type="spellStart"/>
            <w:r w:rsidRPr="00CC7B14">
              <w:rPr>
                <w:bCs/>
                <w:lang w:val="en-US"/>
              </w:rPr>
              <w:t>self motivated</w:t>
            </w:r>
            <w:proofErr w:type="spellEnd"/>
            <w:r w:rsidRPr="00CC7B14">
              <w:rPr>
                <w:bCs/>
                <w:lang w:val="en-US"/>
              </w:rPr>
              <w:t xml:space="preserve">. </w:t>
            </w:r>
          </w:p>
          <w:p w14:paraId="07B8B51C" w14:textId="64FD0BC6" w:rsidR="00EB1495" w:rsidRPr="00305C42" w:rsidRDefault="00EB1495" w:rsidP="00EB1495">
            <w:pPr>
              <w:pStyle w:val="NoSpacing"/>
              <w:numPr>
                <w:ilvl w:val="0"/>
                <w:numId w:val="11"/>
              </w:numPr>
              <w:rPr>
                <w:lang w:val="en-GB"/>
              </w:rPr>
            </w:pPr>
            <w:r w:rsidRPr="00305C42">
              <w:rPr>
                <w:lang w:val="en-GB"/>
              </w:rPr>
              <w:t>Extensive knowledge of the roles within live-action production</w:t>
            </w:r>
            <w:r w:rsidR="004E7FBB">
              <w:rPr>
                <w:lang w:val="en-GB"/>
              </w:rPr>
              <w:t>.</w:t>
            </w:r>
          </w:p>
          <w:p w14:paraId="6AF66419" w14:textId="49A7C06B" w:rsidR="00CC7B14" w:rsidRPr="00CC7B14" w:rsidRDefault="00CC7B14" w:rsidP="00EB1495">
            <w:pPr>
              <w:numPr>
                <w:ilvl w:val="0"/>
                <w:numId w:val="11"/>
              </w:numPr>
              <w:spacing w:after="160" w:line="259" w:lineRule="auto"/>
              <w:rPr>
                <w:bCs/>
                <w:lang w:val="en-US"/>
              </w:rPr>
            </w:pPr>
            <w:r w:rsidRPr="00CC7B14">
              <w:rPr>
                <w:bCs/>
                <w:lang w:val="en-US"/>
              </w:rPr>
              <w:t>Have strong business acumen with experience that demonstrates an understanding of the small and micro business environment in Ireland and the needs and requirements of owner-managers of small business, especially in the</w:t>
            </w:r>
            <w:r w:rsidR="00B004B9">
              <w:rPr>
                <w:bCs/>
                <w:lang w:val="en-US"/>
              </w:rPr>
              <w:t xml:space="preserve"> content creation sector and the services supporting this sector</w:t>
            </w:r>
            <w:r w:rsidRPr="00CC7B14">
              <w:rPr>
                <w:bCs/>
                <w:lang w:val="en-US"/>
              </w:rPr>
              <w:t>.</w:t>
            </w:r>
          </w:p>
          <w:p w14:paraId="096B0474" w14:textId="77777777" w:rsidR="00CC7B14" w:rsidRPr="00CC7B14" w:rsidRDefault="00CC7B14" w:rsidP="00EB1495">
            <w:pPr>
              <w:numPr>
                <w:ilvl w:val="0"/>
                <w:numId w:val="11"/>
              </w:numPr>
              <w:spacing w:after="160" w:line="259" w:lineRule="auto"/>
              <w:rPr>
                <w:lang w:val="en-US"/>
              </w:rPr>
            </w:pPr>
            <w:r w:rsidRPr="00CC7B14">
              <w:rPr>
                <w:lang w:val="en-US"/>
              </w:rPr>
              <w:t>Understand the business supports agency landscape, and public funding calls and can work to tight deadlines.</w:t>
            </w:r>
          </w:p>
        </w:tc>
      </w:tr>
    </w:tbl>
    <w:p w14:paraId="4E278FB6" w14:textId="77777777" w:rsidR="00CC7B14" w:rsidRPr="00CC7B14" w:rsidRDefault="00CC7B14" w:rsidP="00CC7B14">
      <w:pPr>
        <w:spacing w:after="160" w:line="259" w:lineRule="auto"/>
        <w:rPr>
          <w:lang w:val="en-US"/>
        </w:rPr>
      </w:pPr>
    </w:p>
    <w:p w14:paraId="5EC105C4" w14:textId="77777777" w:rsidR="00CC7B14" w:rsidRPr="00CC7B14" w:rsidRDefault="00CC7B14" w:rsidP="00CC7B14">
      <w:pPr>
        <w:spacing w:after="160" w:line="259" w:lineRule="auto"/>
        <w:rPr>
          <w:b/>
          <w:bCs/>
          <w:lang w:val="en-US"/>
        </w:rPr>
      </w:pPr>
      <w:r w:rsidRPr="00CC7B14">
        <w:rPr>
          <w:b/>
          <w:bCs/>
          <w:lang w:val="en-US"/>
        </w:rPr>
        <w:t xml:space="preserve">Right to Information and Review </w:t>
      </w:r>
    </w:p>
    <w:p w14:paraId="2E072970" w14:textId="77777777" w:rsidR="00CC7B14" w:rsidRPr="00CC7B14" w:rsidRDefault="00CC7B14" w:rsidP="00CC7B14">
      <w:pPr>
        <w:spacing w:after="160" w:line="259" w:lineRule="auto"/>
        <w:rPr>
          <w:lang w:val="en-US"/>
        </w:rPr>
      </w:pPr>
      <w:r w:rsidRPr="00CC7B14">
        <w:rPr>
          <w:lang w:val="en-US"/>
        </w:rPr>
        <w:lastRenderedPageBreak/>
        <w:t xml:space="preserve">Clermont Enterprise Hub CLG is committed to offering feedback and information to candidates.  Any candidate who wishes to do so may request to have a decision or the process reviewed.  Any such request must be submitted in writing, stating the grounds of the request and this must be submitted to the within five working days of the date of notification of a relevant decision. </w:t>
      </w:r>
    </w:p>
    <w:p w14:paraId="5E39DEB2" w14:textId="32CC591D" w:rsidR="00CC7B14" w:rsidRPr="00CC7B14" w:rsidRDefault="00CC7B14" w:rsidP="00CC7B14">
      <w:pPr>
        <w:spacing w:after="160" w:line="259" w:lineRule="auto"/>
        <w:rPr>
          <w:lang w:val="en-US"/>
        </w:rPr>
      </w:pPr>
      <w:r w:rsidRPr="00CC7B14">
        <w:rPr>
          <w:lang w:val="en-US"/>
        </w:rPr>
        <w:t xml:space="preserve"> </w:t>
      </w:r>
      <w:r w:rsidRPr="00CC7B14">
        <w:rPr>
          <w:b/>
          <w:bCs/>
          <w:lang w:val="en-US"/>
        </w:rPr>
        <w:t xml:space="preserve">Confidentiality </w:t>
      </w:r>
      <w:r w:rsidRPr="00CC7B14">
        <w:rPr>
          <w:lang w:val="en-US"/>
        </w:rPr>
        <w:t xml:space="preserve"> </w:t>
      </w:r>
    </w:p>
    <w:p w14:paraId="6D214AC6" w14:textId="77777777" w:rsidR="00CC7B14" w:rsidRPr="00CC7B14" w:rsidRDefault="00CC7B14" w:rsidP="00CC7B14">
      <w:pPr>
        <w:spacing w:after="160" w:line="259" w:lineRule="auto"/>
        <w:rPr>
          <w:lang w:val="en-US"/>
        </w:rPr>
      </w:pPr>
      <w:r w:rsidRPr="00CC7B14">
        <w:rPr>
          <w:lang w:val="en-US"/>
        </w:rPr>
        <w:t xml:space="preserve">Subject to the provisions of the Freedom of Information Act 2014, applications will be treated in strict confidence. </w:t>
      </w:r>
    </w:p>
    <w:p w14:paraId="313E6E4A" w14:textId="77777777" w:rsidR="00CC7B14" w:rsidRPr="00CC7B14" w:rsidRDefault="00CC7B14" w:rsidP="00CC7B14">
      <w:pPr>
        <w:spacing w:after="160" w:line="259" w:lineRule="auto"/>
        <w:rPr>
          <w:lang w:val="en-US"/>
        </w:rPr>
      </w:pPr>
      <w:r w:rsidRPr="00CC7B14">
        <w:rPr>
          <w:b/>
          <w:bCs/>
          <w:lang w:val="en-US"/>
        </w:rPr>
        <w:t xml:space="preserve">Other </w:t>
      </w:r>
      <w:r w:rsidRPr="00CC7B14">
        <w:rPr>
          <w:lang w:val="en-US"/>
        </w:rPr>
        <w:t xml:space="preserve"> </w:t>
      </w:r>
    </w:p>
    <w:p w14:paraId="4319D723" w14:textId="77777777" w:rsidR="00CC7B14" w:rsidRPr="00CC7B14" w:rsidRDefault="00CC7B14" w:rsidP="00CC7B14">
      <w:pPr>
        <w:spacing w:after="160" w:line="259" w:lineRule="auto"/>
        <w:rPr>
          <w:lang w:val="en-US"/>
        </w:rPr>
      </w:pPr>
      <w:r w:rsidRPr="00CC7B14">
        <w:rPr>
          <w:lang w:val="en-US"/>
        </w:rPr>
        <w:t xml:space="preserve">This appointment is subject to satisfactory checks with regard to references, qualifications, medical examinations, and Garda Vetting, as applicable. </w:t>
      </w:r>
    </w:p>
    <w:p w14:paraId="515F33C7" w14:textId="77777777" w:rsidR="00CC7B14" w:rsidRPr="00CC7B14" w:rsidRDefault="00CC7B14" w:rsidP="00CC7B14">
      <w:pPr>
        <w:spacing w:after="160" w:line="259" w:lineRule="auto"/>
        <w:rPr>
          <w:b/>
          <w:bCs/>
          <w:lang w:val="en-US"/>
        </w:rPr>
      </w:pPr>
      <w:r w:rsidRPr="00CC7B14">
        <w:rPr>
          <w:b/>
          <w:bCs/>
          <w:lang w:val="en-US"/>
        </w:rPr>
        <w:t xml:space="preserve">Canvassing Will Disqualify </w:t>
      </w:r>
    </w:p>
    <w:p w14:paraId="4C523FDF" w14:textId="077D17E2" w:rsidR="00CC7B14" w:rsidRPr="00CC7B14" w:rsidRDefault="00CC7B14" w:rsidP="00CC7B14">
      <w:pPr>
        <w:spacing w:after="160" w:line="259" w:lineRule="auto"/>
        <w:rPr>
          <w:lang w:val="en-US"/>
        </w:rPr>
      </w:pPr>
      <w:r w:rsidRPr="00CC7B14">
        <w:rPr>
          <w:lang w:val="en-US"/>
        </w:rPr>
        <w:t xml:space="preserve">Any attempt by a candidate (or by any persons acting on their behalf) to canvass or otherwise influence any member of the Board of Clermont Enterprise Hub CLG, or any persons nominated by it to interview or examine applicants) in the candidate’s </w:t>
      </w:r>
      <w:proofErr w:type="spellStart"/>
      <w:r w:rsidRPr="00CC7B14">
        <w:rPr>
          <w:lang w:val="en-US"/>
        </w:rPr>
        <w:t>favour</w:t>
      </w:r>
      <w:proofErr w:type="spellEnd"/>
      <w:r w:rsidRPr="00CC7B14">
        <w:rPr>
          <w:lang w:val="en-US"/>
        </w:rPr>
        <w:t>, either directly or indirectly, by means of written communication or otherwise, will automatically disqualify the applicant for consideration for the position</w:t>
      </w:r>
    </w:p>
    <w:p w14:paraId="0A691B0B" w14:textId="77777777" w:rsidR="00CC7B14" w:rsidRPr="00CC7B14" w:rsidRDefault="00CC7B14" w:rsidP="00CC7B14">
      <w:pPr>
        <w:spacing w:after="160" w:line="259" w:lineRule="auto"/>
        <w:rPr>
          <w:b/>
          <w:bCs/>
        </w:rPr>
      </w:pPr>
      <w:r w:rsidRPr="00CC7B14">
        <w:rPr>
          <w:b/>
          <w:bCs/>
        </w:rPr>
        <w:t>Period of Acceptance</w:t>
      </w:r>
    </w:p>
    <w:p w14:paraId="7D3F1DFA" w14:textId="77777777" w:rsidR="00CC7B14" w:rsidRPr="00CC7B14" w:rsidRDefault="00CC7B14" w:rsidP="00CC7B14">
      <w:pPr>
        <w:spacing w:after="160" w:line="259" w:lineRule="auto"/>
      </w:pPr>
      <w:r w:rsidRPr="00CC7B14">
        <w:t xml:space="preserve">The company shall require the person to whom an appointment is offered to take up such an appointment within a period of not more than one month and if they fail to take up the appointment within such a period or such longer period as the company in its absolute discretion may determine, the company shall not appoint them. </w:t>
      </w:r>
    </w:p>
    <w:p w14:paraId="796E0DBB" w14:textId="77777777" w:rsidR="00CC7B14" w:rsidRPr="00CC7B14" w:rsidRDefault="00CC7B14" w:rsidP="00CC7B14">
      <w:pPr>
        <w:spacing w:after="160" w:line="259" w:lineRule="auto"/>
        <w:rPr>
          <w:b/>
          <w:bCs/>
        </w:rPr>
      </w:pPr>
      <w:r w:rsidRPr="00CC7B14">
        <w:rPr>
          <w:b/>
          <w:bCs/>
        </w:rPr>
        <w:t>Closing date:</w:t>
      </w:r>
    </w:p>
    <w:p w14:paraId="0E11C057" w14:textId="2E80B23C" w:rsidR="00CC7B14" w:rsidRPr="00CC7B14" w:rsidRDefault="004D3307" w:rsidP="00CC7B14">
      <w:pPr>
        <w:spacing w:after="160" w:line="259" w:lineRule="auto"/>
        <w:rPr>
          <w:b/>
          <w:bCs/>
          <w:sz w:val="24"/>
          <w:szCs w:val="24"/>
          <w:u w:val="single"/>
        </w:rPr>
      </w:pPr>
      <w:r>
        <w:rPr>
          <w:b/>
          <w:bCs/>
          <w:sz w:val="24"/>
          <w:szCs w:val="24"/>
          <w:u w:val="single"/>
        </w:rPr>
        <w:t xml:space="preserve">Tuesday </w:t>
      </w:r>
      <w:proofErr w:type="gramStart"/>
      <w:r>
        <w:rPr>
          <w:b/>
          <w:bCs/>
          <w:sz w:val="24"/>
          <w:szCs w:val="24"/>
          <w:u w:val="single"/>
        </w:rPr>
        <w:t>22</w:t>
      </w:r>
      <w:r w:rsidRPr="004D3307">
        <w:rPr>
          <w:b/>
          <w:bCs/>
          <w:sz w:val="24"/>
          <w:szCs w:val="24"/>
          <w:u w:val="single"/>
          <w:vertAlign w:val="superscript"/>
        </w:rPr>
        <w:t>nd</w:t>
      </w:r>
      <w:r>
        <w:rPr>
          <w:b/>
          <w:bCs/>
          <w:sz w:val="24"/>
          <w:szCs w:val="24"/>
          <w:u w:val="single"/>
        </w:rPr>
        <w:t xml:space="preserve"> </w:t>
      </w:r>
      <w:r w:rsidR="00DA4282">
        <w:rPr>
          <w:b/>
          <w:bCs/>
          <w:sz w:val="24"/>
          <w:szCs w:val="24"/>
          <w:u w:val="single"/>
        </w:rPr>
        <w:t xml:space="preserve"> </w:t>
      </w:r>
      <w:r w:rsidR="002F5BF2">
        <w:rPr>
          <w:b/>
          <w:bCs/>
          <w:sz w:val="24"/>
          <w:szCs w:val="24"/>
          <w:u w:val="single"/>
        </w:rPr>
        <w:t>November</w:t>
      </w:r>
      <w:proofErr w:type="gramEnd"/>
      <w:r w:rsidR="00CC7B14" w:rsidRPr="00CC7B14">
        <w:rPr>
          <w:b/>
          <w:bCs/>
          <w:sz w:val="24"/>
          <w:szCs w:val="24"/>
          <w:u w:val="single"/>
        </w:rPr>
        <w:t xml:space="preserve"> 2022 at 12noon.</w:t>
      </w:r>
    </w:p>
    <w:p w14:paraId="3E0D112D" w14:textId="34D68DBD" w:rsidR="00546DE7" w:rsidRPr="002C61DC" w:rsidRDefault="00823658" w:rsidP="007A0685">
      <w:pPr>
        <w:spacing w:after="160" w:line="259" w:lineRule="auto"/>
      </w:pPr>
      <w:r>
        <w:t xml:space="preserve">The application form can be found </w:t>
      </w:r>
      <w:bookmarkStart w:id="1" w:name="_GoBack"/>
      <w:bookmarkEnd w:id="1"/>
      <w:r>
        <w:t xml:space="preserve">here: </w:t>
      </w:r>
      <w:hyperlink r:id="rId12" w:history="1">
        <w:r w:rsidR="003320F9" w:rsidRPr="00EE4C81">
          <w:rPr>
            <w:rStyle w:val="Hyperlink"/>
          </w:rPr>
          <w:t>https://www.wicklow.ie/Living/Your-Council/Job-Vacancies</w:t>
        </w:r>
      </w:hyperlink>
      <w:r w:rsidR="003320F9">
        <w:t xml:space="preserve"> </w:t>
      </w:r>
    </w:p>
    <w:sectPr w:rsidR="00546DE7" w:rsidRPr="002C61D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5A465" w14:textId="77777777" w:rsidR="00144499" w:rsidRDefault="00144499" w:rsidP="00CF46B5">
      <w:pPr>
        <w:spacing w:after="0" w:line="240" w:lineRule="auto"/>
      </w:pPr>
      <w:r>
        <w:separator/>
      </w:r>
    </w:p>
  </w:endnote>
  <w:endnote w:type="continuationSeparator" w:id="0">
    <w:p w14:paraId="32FFA24E" w14:textId="77777777" w:rsidR="00144499" w:rsidRDefault="00144499" w:rsidP="00CF4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8F83B8" w14:textId="77777777" w:rsidR="00144499" w:rsidRDefault="00144499" w:rsidP="00CF46B5">
      <w:pPr>
        <w:spacing w:after="0" w:line="240" w:lineRule="auto"/>
      </w:pPr>
      <w:r>
        <w:separator/>
      </w:r>
    </w:p>
  </w:footnote>
  <w:footnote w:type="continuationSeparator" w:id="0">
    <w:p w14:paraId="4761BBC3" w14:textId="77777777" w:rsidR="00144499" w:rsidRDefault="00144499" w:rsidP="00CF4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3A4E2" w14:textId="77777777" w:rsidR="00B10311" w:rsidRPr="00D17239" w:rsidRDefault="00B10311" w:rsidP="00B10311">
    <w:pPr>
      <w:pStyle w:val="Header"/>
      <w:jc w:val="center"/>
      <w:rPr>
        <w:bCs/>
        <w:color w:val="4472C4" w:themeColor="accent1"/>
      </w:rPr>
    </w:pPr>
    <w:r w:rsidRPr="001C0B50">
      <w:rPr>
        <w:bCs/>
        <w:color w:val="4472C4" w:themeColor="accent1"/>
      </w:rPr>
      <w:t>Clermont Enterprise Hub CLG</w:t>
    </w:r>
  </w:p>
  <w:p w14:paraId="1FB93697" w14:textId="77777777" w:rsidR="00B10311" w:rsidRPr="00D17239" w:rsidRDefault="00B10311" w:rsidP="00B10311">
    <w:pPr>
      <w:pStyle w:val="Header"/>
      <w:jc w:val="center"/>
      <w:rPr>
        <w:bCs/>
        <w:color w:val="4472C4" w:themeColor="accent1"/>
      </w:rPr>
    </w:pPr>
    <w:r w:rsidRPr="00C81E07">
      <w:rPr>
        <w:bCs/>
        <w:color w:val="4472C4" w:themeColor="accent1"/>
      </w:rPr>
      <w:t>Clermont House</w:t>
    </w:r>
    <w:r w:rsidRPr="00D17239">
      <w:rPr>
        <w:bCs/>
        <w:color w:val="4472C4" w:themeColor="accent1"/>
      </w:rPr>
      <w:t xml:space="preserve">, </w:t>
    </w:r>
    <w:r w:rsidRPr="00C81E07">
      <w:rPr>
        <w:bCs/>
        <w:color w:val="4472C4" w:themeColor="accent1"/>
      </w:rPr>
      <w:t xml:space="preserve">Wicklow County Campus, </w:t>
    </w:r>
    <w:proofErr w:type="spellStart"/>
    <w:r w:rsidRPr="00C81E07">
      <w:rPr>
        <w:bCs/>
        <w:color w:val="4472C4" w:themeColor="accent1"/>
      </w:rPr>
      <w:t>Rathnew</w:t>
    </w:r>
    <w:proofErr w:type="spellEnd"/>
    <w:r w:rsidRPr="00C81E07">
      <w:rPr>
        <w:bCs/>
        <w:color w:val="4472C4" w:themeColor="accent1"/>
      </w:rPr>
      <w:t xml:space="preserve">, </w:t>
    </w:r>
    <w:proofErr w:type="spellStart"/>
    <w:r w:rsidRPr="00C81E07">
      <w:rPr>
        <w:bCs/>
        <w:color w:val="4472C4" w:themeColor="accent1"/>
      </w:rPr>
      <w:t>Co.Wicklow</w:t>
    </w:r>
    <w:proofErr w:type="spellEnd"/>
    <w:r w:rsidRPr="00D17239">
      <w:rPr>
        <w:bCs/>
        <w:color w:val="4472C4" w:themeColor="accent1"/>
      </w:rPr>
      <w:t>,</w:t>
    </w:r>
    <w:r w:rsidRPr="00C81E07">
      <w:rPr>
        <w:bCs/>
        <w:color w:val="4472C4" w:themeColor="accent1"/>
      </w:rPr>
      <w:t xml:space="preserve"> A67 X566</w:t>
    </w:r>
  </w:p>
  <w:p w14:paraId="1F6FF315" w14:textId="45BC1E42" w:rsidR="00B10311" w:rsidRPr="00D17239" w:rsidRDefault="00397290" w:rsidP="00B10311">
    <w:pPr>
      <w:pStyle w:val="Header"/>
      <w:jc w:val="center"/>
      <w:rPr>
        <w:color w:val="4472C4" w:themeColor="accent1"/>
      </w:rPr>
    </w:pPr>
    <w:r>
      <w:rPr>
        <w:bCs/>
        <w:color w:val="4472C4" w:themeColor="accent1"/>
      </w:rPr>
      <w:t>October</w:t>
    </w:r>
    <w:r w:rsidR="00B10311" w:rsidRPr="00D17239">
      <w:rPr>
        <w:bCs/>
        <w:color w:val="4472C4" w:themeColor="accent1"/>
      </w:rPr>
      <w:t xml:space="preserve"> 2022</w:t>
    </w:r>
  </w:p>
  <w:p w14:paraId="33856975" w14:textId="77777777" w:rsidR="00B10311" w:rsidRDefault="00B10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E78"/>
    <w:multiLevelType w:val="hybridMultilevel"/>
    <w:tmpl w:val="E2FA3A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E894196"/>
    <w:multiLevelType w:val="hybridMultilevel"/>
    <w:tmpl w:val="8F88E99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2305E1B"/>
    <w:multiLevelType w:val="hybridMultilevel"/>
    <w:tmpl w:val="906E3DDC"/>
    <w:lvl w:ilvl="0" w:tplc="AA40FC74">
      <w:start w:val="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C163365"/>
    <w:multiLevelType w:val="hybridMultilevel"/>
    <w:tmpl w:val="E5E63B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2327DD9"/>
    <w:multiLevelType w:val="hybridMultilevel"/>
    <w:tmpl w:val="9BA21F72"/>
    <w:lvl w:ilvl="0" w:tplc="F46A42A2">
      <w:start w:val="1"/>
      <w:numFmt w:val="bullet"/>
      <w:lvlText w:val="-"/>
      <w:lvlJc w:val="left"/>
      <w:pPr>
        <w:ind w:left="1800" w:hanging="360"/>
      </w:pPr>
      <w:rPr>
        <w:rFonts w:ascii="Calibri" w:eastAsiaTheme="minorHAnsi" w:hAnsi="Calibri" w:cs="Calibr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nsid w:val="22346370"/>
    <w:multiLevelType w:val="hybridMultilevel"/>
    <w:tmpl w:val="EDFEC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861062"/>
    <w:multiLevelType w:val="hybridMultilevel"/>
    <w:tmpl w:val="28BAB59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A2726D5"/>
    <w:multiLevelType w:val="hybridMultilevel"/>
    <w:tmpl w:val="C74C26F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44663EA8"/>
    <w:multiLevelType w:val="hybridMultilevel"/>
    <w:tmpl w:val="E96C891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5A9234B"/>
    <w:multiLevelType w:val="hybridMultilevel"/>
    <w:tmpl w:val="542A6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BA719CB"/>
    <w:multiLevelType w:val="hybridMultilevel"/>
    <w:tmpl w:val="547204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4E9D237B"/>
    <w:multiLevelType w:val="hybridMultilevel"/>
    <w:tmpl w:val="AB7C50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90F524C"/>
    <w:multiLevelType w:val="hybridMultilevel"/>
    <w:tmpl w:val="606A225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5E330EAA"/>
    <w:multiLevelType w:val="hybridMultilevel"/>
    <w:tmpl w:val="8F845994"/>
    <w:lvl w:ilvl="0" w:tplc="BC024488">
      <w:start w:val="7"/>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14">
    <w:nsid w:val="5F7B3B6A"/>
    <w:multiLevelType w:val="hybridMultilevel"/>
    <w:tmpl w:val="CA281466"/>
    <w:lvl w:ilvl="0" w:tplc="1809000F">
      <w:start w:val="1"/>
      <w:numFmt w:val="decimal"/>
      <w:lvlText w:val="%1."/>
      <w:lvlJc w:val="left"/>
      <w:pPr>
        <w:ind w:left="720" w:hanging="360"/>
      </w:pPr>
    </w:lvl>
    <w:lvl w:ilvl="1" w:tplc="1809000F">
      <w:start w:val="1"/>
      <w:numFmt w:val="decimal"/>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663E282A"/>
    <w:multiLevelType w:val="hybridMultilevel"/>
    <w:tmpl w:val="83302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FA30518"/>
    <w:multiLevelType w:val="hybridMultilevel"/>
    <w:tmpl w:val="3F6EF092"/>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77C637D2"/>
    <w:multiLevelType w:val="hybridMultilevel"/>
    <w:tmpl w:val="63EA87F2"/>
    <w:lvl w:ilvl="0" w:tplc="C8888954">
      <w:start w:val="1"/>
      <w:numFmt w:val="upperLetter"/>
      <w:lvlText w:val="%1."/>
      <w:lvlJc w:val="left"/>
      <w:pPr>
        <w:ind w:left="1080" w:hanging="360"/>
      </w:pPr>
      <w:rPr>
        <w:rFonts w:asciiTheme="minorHAnsi" w:eastAsiaTheme="minorHAnsi" w:hAnsiTheme="minorHAnsi" w:cstheme="minorBidi"/>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7"/>
  </w:num>
  <w:num w:numId="2">
    <w:abstractNumId w:val="10"/>
  </w:num>
  <w:num w:numId="3">
    <w:abstractNumId w:val="12"/>
  </w:num>
  <w:num w:numId="4">
    <w:abstractNumId w:val="6"/>
  </w:num>
  <w:num w:numId="5">
    <w:abstractNumId w:val="4"/>
  </w:num>
  <w:num w:numId="6">
    <w:abstractNumId w:val="9"/>
  </w:num>
  <w:num w:numId="7">
    <w:abstractNumId w:val="17"/>
  </w:num>
  <w:num w:numId="8">
    <w:abstractNumId w:val="5"/>
  </w:num>
  <w:num w:numId="9">
    <w:abstractNumId w:val="15"/>
  </w:num>
  <w:num w:numId="10">
    <w:abstractNumId w:val="16"/>
  </w:num>
  <w:num w:numId="11">
    <w:abstractNumId w:val="11"/>
  </w:num>
  <w:num w:numId="12">
    <w:abstractNumId w:val="14"/>
  </w:num>
  <w:num w:numId="13">
    <w:abstractNumId w:val="1"/>
  </w:num>
  <w:num w:numId="14">
    <w:abstractNumId w:val="13"/>
  </w:num>
  <w:num w:numId="15">
    <w:abstractNumId w:val="0"/>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B42"/>
    <w:rsid w:val="00005A61"/>
    <w:rsid w:val="00025170"/>
    <w:rsid w:val="0002645A"/>
    <w:rsid w:val="000307C2"/>
    <w:rsid w:val="000312B4"/>
    <w:rsid w:val="00035283"/>
    <w:rsid w:val="00066784"/>
    <w:rsid w:val="000B5FE1"/>
    <w:rsid w:val="00144499"/>
    <w:rsid w:val="00152E8D"/>
    <w:rsid w:val="001729A5"/>
    <w:rsid w:val="001D4B6F"/>
    <w:rsid w:val="001D7D4D"/>
    <w:rsid w:val="001F1AE7"/>
    <w:rsid w:val="00207314"/>
    <w:rsid w:val="0020735A"/>
    <w:rsid w:val="00227F98"/>
    <w:rsid w:val="002370B6"/>
    <w:rsid w:val="00244516"/>
    <w:rsid w:val="00244BAD"/>
    <w:rsid w:val="00252185"/>
    <w:rsid w:val="002770A4"/>
    <w:rsid w:val="002A5B71"/>
    <w:rsid w:val="002B5E97"/>
    <w:rsid w:val="002C3C9A"/>
    <w:rsid w:val="002C4F3B"/>
    <w:rsid w:val="002C61DC"/>
    <w:rsid w:val="002D4127"/>
    <w:rsid w:val="002F5BF2"/>
    <w:rsid w:val="00305C42"/>
    <w:rsid w:val="00314E25"/>
    <w:rsid w:val="003253C9"/>
    <w:rsid w:val="00327216"/>
    <w:rsid w:val="003320F9"/>
    <w:rsid w:val="003362BB"/>
    <w:rsid w:val="00340B9F"/>
    <w:rsid w:val="00346CD4"/>
    <w:rsid w:val="00397290"/>
    <w:rsid w:val="003A69FA"/>
    <w:rsid w:val="003D3FF8"/>
    <w:rsid w:val="003E616C"/>
    <w:rsid w:val="003F2013"/>
    <w:rsid w:val="003F4EEC"/>
    <w:rsid w:val="0041443E"/>
    <w:rsid w:val="00423A72"/>
    <w:rsid w:val="00480ED9"/>
    <w:rsid w:val="0048722C"/>
    <w:rsid w:val="004C087D"/>
    <w:rsid w:val="004C1F32"/>
    <w:rsid w:val="004D3307"/>
    <w:rsid w:val="004D798B"/>
    <w:rsid w:val="004E7FBB"/>
    <w:rsid w:val="0053329E"/>
    <w:rsid w:val="00546DE7"/>
    <w:rsid w:val="00565390"/>
    <w:rsid w:val="005847C9"/>
    <w:rsid w:val="005955B4"/>
    <w:rsid w:val="005A3687"/>
    <w:rsid w:val="005B1FD8"/>
    <w:rsid w:val="005B492D"/>
    <w:rsid w:val="005C76C0"/>
    <w:rsid w:val="005D31F7"/>
    <w:rsid w:val="005E3787"/>
    <w:rsid w:val="00625B42"/>
    <w:rsid w:val="00634EAA"/>
    <w:rsid w:val="00675229"/>
    <w:rsid w:val="00685B95"/>
    <w:rsid w:val="0068777E"/>
    <w:rsid w:val="006B1FEB"/>
    <w:rsid w:val="006C47E0"/>
    <w:rsid w:val="006C6C2F"/>
    <w:rsid w:val="006F4936"/>
    <w:rsid w:val="007309C7"/>
    <w:rsid w:val="00733DCE"/>
    <w:rsid w:val="0074771F"/>
    <w:rsid w:val="00753C43"/>
    <w:rsid w:val="00754800"/>
    <w:rsid w:val="0076316C"/>
    <w:rsid w:val="00770C74"/>
    <w:rsid w:val="007A0685"/>
    <w:rsid w:val="007C7A5C"/>
    <w:rsid w:val="007D18A3"/>
    <w:rsid w:val="007E593A"/>
    <w:rsid w:val="007E781F"/>
    <w:rsid w:val="00806F62"/>
    <w:rsid w:val="00823658"/>
    <w:rsid w:val="0083488E"/>
    <w:rsid w:val="0084001E"/>
    <w:rsid w:val="0084196C"/>
    <w:rsid w:val="008D7C87"/>
    <w:rsid w:val="0093037E"/>
    <w:rsid w:val="009341ED"/>
    <w:rsid w:val="009F2272"/>
    <w:rsid w:val="009F27D1"/>
    <w:rsid w:val="00A12616"/>
    <w:rsid w:val="00A21913"/>
    <w:rsid w:val="00A26C80"/>
    <w:rsid w:val="00A60A2E"/>
    <w:rsid w:val="00AB11BB"/>
    <w:rsid w:val="00AB6C1E"/>
    <w:rsid w:val="00AC61D1"/>
    <w:rsid w:val="00AD2B1E"/>
    <w:rsid w:val="00AE3331"/>
    <w:rsid w:val="00AE633D"/>
    <w:rsid w:val="00B004B9"/>
    <w:rsid w:val="00B10311"/>
    <w:rsid w:val="00B23183"/>
    <w:rsid w:val="00B275F7"/>
    <w:rsid w:val="00B46FE8"/>
    <w:rsid w:val="00B4748C"/>
    <w:rsid w:val="00B55812"/>
    <w:rsid w:val="00B55F87"/>
    <w:rsid w:val="00B57381"/>
    <w:rsid w:val="00B6026E"/>
    <w:rsid w:val="00B84388"/>
    <w:rsid w:val="00B84F58"/>
    <w:rsid w:val="00B9307A"/>
    <w:rsid w:val="00BC59B7"/>
    <w:rsid w:val="00BC635E"/>
    <w:rsid w:val="00BF7DA4"/>
    <w:rsid w:val="00C00420"/>
    <w:rsid w:val="00C04A3C"/>
    <w:rsid w:val="00C26BC2"/>
    <w:rsid w:val="00C3034E"/>
    <w:rsid w:val="00C34E07"/>
    <w:rsid w:val="00C44420"/>
    <w:rsid w:val="00C629D7"/>
    <w:rsid w:val="00C65EE8"/>
    <w:rsid w:val="00C74959"/>
    <w:rsid w:val="00C96EF3"/>
    <w:rsid w:val="00CB7E81"/>
    <w:rsid w:val="00CC7B14"/>
    <w:rsid w:val="00CE00C6"/>
    <w:rsid w:val="00CE4E39"/>
    <w:rsid w:val="00CF46B5"/>
    <w:rsid w:val="00CF5FF1"/>
    <w:rsid w:val="00CF77C8"/>
    <w:rsid w:val="00D059F2"/>
    <w:rsid w:val="00D2024C"/>
    <w:rsid w:val="00D32DFB"/>
    <w:rsid w:val="00D35818"/>
    <w:rsid w:val="00D370E7"/>
    <w:rsid w:val="00D451E1"/>
    <w:rsid w:val="00D57DDB"/>
    <w:rsid w:val="00DA4282"/>
    <w:rsid w:val="00E40FC7"/>
    <w:rsid w:val="00E51B58"/>
    <w:rsid w:val="00E52966"/>
    <w:rsid w:val="00E638E0"/>
    <w:rsid w:val="00E86CE1"/>
    <w:rsid w:val="00E874A0"/>
    <w:rsid w:val="00EA01A6"/>
    <w:rsid w:val="00EA41F7"/>
    <w:rsid w:val="00EB1495"/>
    <w:rsid w:val="00EB1908"/>
    <w:rsid w:val="00EB35DB"/>
    <w:rsid w:val="00EC79D1"/>
    <w:rsid w:val="00ED2C02"/>
    <w:rsid w:val="00EF53EE"/>
    <w:rsid w:val="00F04125"/>
    <w:rsid w:val="00F06DC6"/>
    <w:rsid w:val="00F12855"/>
    <w:rsid w:val="00F25445"/>
    <w:rsid w:val="00F54F89"/>
    <w:rsid w:val="00F64A62"/>
    <w:rsid w:val="00F924F7"/>
    <w:rsid w:val="00F9679D"/>
    <w:rsid w:val="00FA5CEB"/>
    <w:rsid w:val="00FD0CE4"/>
    <w:rsid w:val="00FF2312"/>
    <w:rsid w:val="00FF3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4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B42"/>
    <w:pPr>
      <w:spacing w:after="0" w:line="240" w:lineRule="auto"/>
    </w:pPr>
  </w:style>
  <w:style w:type="paragraph" w:styleId="Header">
    <w:name w:val="header"/>
    <w:basedOn w:val="Normal"/>
    <w:link w:val="HeaderChar"/>
    <w:uiPriority w:val="99"/>
    <w:unhideWhenUsed/>
    <w:rsid w:val="00CF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6B5"/>
  </w:style>
  <w:style w:type="character" w:styleId="Hyperlink">
    <w:name w:val="Hyperlink"/>
    <w:basedOn w:val="DefaultParagraphFont"/>
    <w:uiPriority w:val="99"/>
    <w:unhideWhenUsed/>
    <w:rsid w:val="00C04A3C"/>
    <w:rPr>
      <w:color w:val="0563C1" w:themeColor="hyperlink"/>
      <w:u w:val="single"/>
    </w:rPr>
  </w:style>
  <w:style w:type="character" w:customStyle="1" w:styleId="UnresolvedMention">
    <w:name w:val="Unresolved Mention"/>
    <w:basedOn w:val="DefaultParagraphFont"/>
    <w:uiPriority w:val="99"/>
    <w:semiHidden/>
    <w:unhideWhenUsed/>
    <w:rsid w:val="00C04A3C"/>
    <w:rPr>
      <w:color w:val="605E5C"/>
      <w:shd w:val="clear" w:color="auto" w:fill="E1DFDD"/>
    </w:rPr>
  </w:style>
  <w:style w:type="paragraph" w:styleId="ListParagraph">
    <w:name w:val="List Paragraph"/>
    <w:basedOn w:val="Normal"/>
    <w:uiPriority w:val="34"/>
    <w:qFormat/>
    <w:rsid w:val="00E40F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E8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B42"/>
    <w:pPr>
      <w:spacing w:after="0" w:line="240" w:lineRule="auto"/>
    </w:pPr>
  </w:style>
  <w:style w:type="paragraph" w:styleId="Header">
    <w:name w:val="header"/>
    <w:basedOn w:val="Normal"/>
    <w:link w:val="HeaderChar"/>
    <w:uiPriority w:val="99"/>
    <w:unhideWhenUsed/>
    <w:rsid w:val="00CF46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6B5"/>
  </w:style>
  <w:style w:type="paragraph" w:styleId="Footer">
    <w:name w:val="footer"/>
    <w:basedOn w:val="Normal"/>
    <w:link w:val="FooterChar"/>
    <w:uiPriority w:val="99"/>
    <w:unhideWhenUsed/>
    <w:rsid w:val="00CF46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6B5"/>
  </w:style>
  <w:style w:type="character" w:styleId="Hyperlink">
    <w:name w:val="Hyperlink"/>
    <w:basedOn w:val="DefaultParagraphFont"/>
    <w:uiPriority w:val="99"/>
    <w:unhideWhenUsed/>
    <w:rsid w:val="00C04A3C"/>
    <w:rPr>
      <w:color w:val="0563C1" w:themeColor="hyperlink"/>
      <w:u w:val="single"/>
    </w:rPr>
  </w:style>
  <w:style w:type="character" w:customStyle="1" w:styleId="UnresolvedMention">
    <w:name w:val="Unresolved Mention"/>
    <w:basedOn w:val="DefaultParagraphFont"/>
    <w:uiPriority w:val="99"/>
    <w:semiHidden/>
    <w:unhideWhenUsed/>
    <w:rsid w:val="00C04A3C"/>
    <w:rPr>
      <w:color w:val="605E5C"/>
      <w:shd w:val="clear" w:color="auto" w:fill="E1DFDD"/>
    </w:rPr>
  </w:style>
  <w:style w:type="paragraph" w:styleId="ListParagraph">
    <w:name w:val="List Paragraph"/>
    <w:basedOn w:val="Normal"/>
    <w:uiPriority w:val="34"/>
    <w:qFormat/>
    <w:rsid w:val="00E40F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cklow.ie/Living/Your-Council/Job-Vacanc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nterprise@leo.wicklowcoco.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DD3CDB33A5D44C8694666E6DAEA4D1" ma:contentTypeVersion="12" ma:contentTypeDescription="Create a new document." ma:contentTypeScope="" ma:versionID="983c3553447f093add3b9adacb1ae3a7">
  <xsd:schema xmlns:xsd="http://www.w3.org/2001/XMLSchema" xmlns:xs="http://www.w3.org/2001/XMLSchema" xmlns:p="http://schemas.microsoft.com/office/2006/metadata/properties" xmlns:ns3="76a52dd2-683a-4792-bf15-a3d1db5e828c" xmlns:ns4="8253db70-39c8-4b4e-b5a5-f207f57fff78" targetNamespace="http://schemas.microsoft.com/office/2006/metadata/properties" ma:root="true" ma:fieldsID="e080e110f4edbc21ccea08dcb7f1ae26" ns3:_="" ns4:_="">
    <xsd:import namespace="76a52dd2-683a-4792-bf15-a3d1db5e828c"/>
    <xsd:import namespace="8253db70-39c8-4b4e-b5a5-f207f57fff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a52dd2-683a-4792-bf15-a3d1db5e8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53db70-39c8-4b4e-b5a5-f207f57fff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8F2DDD-2323-42AC-AC61-8B2BCE011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a52dd2-683a-4792-bf15-a3d1db5e828c"/>
    <ds:schemaRef ds:uri="8253db70-39c8-4b4e-b5a5-f207f57ff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89927B-D602-4F3A-8E5B-F96BEC961F04}">
  <ds:schemaRefs>
    <ds:schemaRef ds:uri="http://schemas.microsoft.com/sharepoint/v3/contenttype/forms"/>
  </ds:schemaRefs>
</ds:datastoreItem>
</file>

<file path=customXml/itemProps3.xml><?xml version="1.0" encoding="utf-8"?>
<ds:datastoreItem xmlns:ds="http://schemas.openxmlformats.org/officeDocument/2006/customXml" ds:itemID="{DD82B9C2-8752-4946-870B-A87B1771774D}">
  <ds:schemaRefs>
    <ds:schemaRef ds:uri="76a52dd2-683a-4792-bf15-a3d1db5e828c"/>
    <ds:schemaRef ds:uri="http://www.w3.org/XML/1998/namespace"/>
    <ds:schemaRef ds:uri="http://schemas.openxmlformats.org/package/2006/metadata/core-properties"/>
    <ds:schemaRef ds:uri="http://purl.org/dc/terms/"/>
    <ds:schemaRef ds:uri="http://schemas.microsoft.com/office/2006/documentManagement/types"/>
    <ds:schemaRef ds:uri="http://purl.org/dc/elements/1.1/"/>
    <ds:schemaRef ds:uri="http://schemas.microsoft.com/office/infopath/2007/PartnerControls"/>
    <ds:schemaRef ds:uri="8253db70-39c8-4b4e-b5a5-f207f57fff78"/>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2652</Words>
  <Characters>15123</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Vibeke Delahunt</dc:creator>
  <cp:lastModifiedBy>Anne Marie Kelly</cp:lastModifiedBy>
  <cp:revision>2</cp:revision>
  <dcterms:created xsi:type="dcterms:W3CDTF">2022-11-15T16:52:00Z</dcterms:created>
  <dcterms:modified xsi:type="dcterms:W3CDTF">2022-11-15T16:52:00Z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0x01010043DD3CDB33A5D44C8694666E6DAEA4D1</vt:lpwstr>
  </property>
</Properties>
</file>